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FA932" w14:textId="2A03BC7B" w:rsidR="00CE0A20" w:rsidRDefault="00EF0A08">
      <w:bookmarkStart w:id="0" w:name="_GoBack"/>
      <w:bookmarkEnd w:id="0"/>
      <w:r w:rsidRPr="00CE0A20">
        <w:rPr>
          <w:noProof/>
          <w:lang w:eastAsia="en-GB"/>
        </w:rPr>
        <w:drawing>
          <wp:anchor distT="0" distB="0" distL="114300" distR="114300" simplePos="0" relativeHeight="251656192" behindDoc="0" locked="0" layoutInCell="1" allowOverlap="1" wp14:anchorId="6F481D46" wp14:editId="74296853">
            <wp:simplePos x="0" y="0"/>
            <wp:positionH relativeFrom="leftMargin">
              <wp:posOffset>495300</wp:posOffset>
            </wp:positionH>
            <wp:positionV relativeFrom="paragraph">
              <wp:posOffset>-340995</wp:posOffset>
            </wp:positionV>
            <wp:extent cx="457200" cy="5721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1309" r="93899"/>
                    <a:stretch/>
                  </pic:blipFill>
                  <pic:spPr bwMode="auto">
                    <a:xfrm>
                      <a:off x="0" y="0"/>
                      <a:ext cx="457200" cy="5721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40" behindDoc="0" locked="0" layoutInCell="1" allowOverlap="1" wp14:anchorId="7A6E54E7" wp14:editId="6C629126">
                <wp:simplePos x="0" y="0"/>
                <wp:positionH relativeFrom="margin">
                  <wp:posOffset>25400</wp:posOffset>
                </wp:positionH>
                <wp:positionV relativeFrom="paragraph">
                  <wp:posOffset>-311150</wp:posOffset>
                </wp:positionV>
                <wp:extent cx="6051550" cy="1828800"/>
                <wp:effectExtent l="0" t="0" r="0" b="2540"/>
                <wp:wrapNone/>
                <wp:docPr id="2" name="Text Box 2"/>
                <wp:cNvGraphicFramePr/>
                <a:graphic xmlns:a="http://schemas.openxmlformats.org/drawingml/2006/main">
                  <a:graphicData uri="http://schemas.microsoft.com/office/word/2010/wordprocessingShape">
                    <wps:wsp>
                      <wps:cNvSpPr txBox="1"/>
                      <wps:spPr>
                        <a:xfrm>
                          <a:off x="0" y="0"/>
                          <a:ext cx="6051550" cy="1828800"/>
                        </a:xfrm>
                        <a:prstGeom prst="rect">
                          <a:avLst/>
                        </a:prstGeom>
                        <a:noFill/>
                        <a:ln>
                          <a:noFill/>
                        </a:ln>
                      </wps:spPr>
                      <wps:txbx>
                        <w:txbxContent>
                          <w:p w14:paraId="7650F086" w14:textId="7F27517C" w:rsidR="00BE0127" w:rsidRPr="00EF0A08" w:rsidRDefault="00935813" w:rsidP="00EF0A08">
                            <w:pPr>
                              <w:spacing w:after="0"/>
                              <w:jc w:val="center"/>
                              <w:rPr>
                                <w:b/>
                                <w:color w:val="00823B"/>
                                <w:sz w:val="48"/>
                                <w:szCs w:val="56"/>
                                <w14:textOutline w14:w="0" w14:cap="flat" w14:cmpd="sng" w14:algn="ctr">
                                  <w14:noFill/>
                                  <w14:prstDash w14:val="solid"/>
                                  <w14:round/>
                                </w14:textOutline>
                                <w14:props3d w14:extrusionH="57150" w14:contourW="0" w14:prstMaterial="softEdge">
                                  <w14:bevelT w14:w="25400" w14:h="38100" w14:prst="circle"/>
                                </w14:props3d>
                              </w:rPr>
                            </w:pPr>
                            <w:r w:rsidRPr="00EF0A08">
                              <w:rPr>
                                <w:b/>
                                <w:color w:val="00823B"/>
                                <w:sz w:val="48"/>
                                <w:szCs w:val="56"/>
                                <w14:textOutline w14:w="0" w14:cap="flat" w14:cmpd="sng" w14:algn="ctr">
                                  <w14:noFill/>
                                  <w14:prstDash w14:val="solid"/>
                                  <w14:round/>
                                </w14:textOutline>
                                <w14:props3d w14:extrusionH="57150" w14:contourW="0" w14:prstMaterial="softEdge">
                                  <w14:bevelT w14:w="25400" w14:h="38100" w14:prst="circle"/>
                                </w14:props3d>
                              </w:rPr>
                              <w:t xml:space="preserve">What we are Learning </w:t>
                            </w:r>
                            <w:r w:rsidR="008852E5" w:rsidRPr="00EF0A08">
                              <w:rPr>
                                <w:b/>
                                <w:color w:val="00823B"/>
                                <w:sz w:val="48"/>
                                <w:szCs w:val="56"/>
                                <w14:textOutline w14:w="0" w14:cap="flat" w14:cmpd="sng" w14:algn="ctr">
                                  <w14:noFill/>
                                  <w14:prstDash w14:val="solid"/>
                                  <w14:round/>
                                </w14:textOutline>
                                <w14:props3d w14:extrusionH="57150" w14:contourW="0" w14:prstMaterial="softEdge">
                                  <w14:bevelT w14:w="25400" w14:h="38100" w14:prst="circle"/>
                                </w14:props3d>
                              </w:rPr>
                              <w:t>in Year</w:t>
                            </w:r>
                            <w:r w:rsidR="00247FB9" w:rsidRPr="00EF0A08">
                              <w:rPr>
                                <w:b/>
                                <w:color w:val="00823B"/>
                                <w:sz w:val="48"/>
                                <w:szCs w:val="56"/>
                                <w14:textOutline w14:w="0" w14:cap="flat" w14:cmpd="sng" w14:algn="ctr">
                                  <w14:noFill/>
                                  <w14:prstDash w14:val="solid"/>
                                  <w14:round/>
                                </w14:textOutline>
                                <w14:props3d w14:extrusionH="57150" w14:contourW="0" w14:prstMaterial="softEdge">
                                  <w14:bevelT w14:w="25400" w14:h="38100" w14:prst="circle"/>
                                </w14:props3d>
                              </w:rPr>
                              <w:t xml:space="preserve"> </w:t>
                            </w:r>
                            <w:r w:rsidR="005C7388">
                              <w:rPr>
                                <w:b/>
                                <w:color w:val="00823B"/>
                                <w:sz w:val="48"/>
                                <w:szCs w:val="56"/>
                                <w14:textOutline w14:w="0" w14:cap="flat" w14:cmpd="sng" w14:algn="ctr">
                                  <w14:noFill/>
                                  <w14:prstDash w14:val="solid"/>
                                  <w14:round/>
                                </w14:textOutline>
                                <w14:props3d w14:extrusionH="57150" w14:contourW="0" w14:prstMaterial="softEdge">
                                  <w14:bevelT w14:w="25400" w14:h="38100" w14:prst="circle"/>
                                </w14:props3d>
                              </w:rPr>
                              <w:t>5</w:t>
                            </w:r>
                            <w:r w:rsidR="00EF0A08" w:rsidRPr="00EF0A08">
                              <w:rPr>
                                <w:b/>
                                <w:color w:val="00823B"/>
                                <w:sz w:val="48"/>
                                <w:szCs w:val="56"/>
                                <w14:textOutline w14:w="0" w14:cap="flat" w14:cmpd="sng" w14:algn="ctr">
                                  <w14:noFill/>
                                  <w14:prstDash w14:val="solid"/>
                                  <w14:round/>
                                </w14:textOutline>
                                <w14:props3d w14:extrusionH="57150" w14:contourW="0" w14:prstMaterial="softEdge">
                                  <w14:bevelT w14:w="25400" w14:h="38100" w14:prst="circle"/>
                                </w14:props3d>
                              </w:rPr>
                              <w:t xml:space="preserve"> </w:t>
                            </w:r>
                            <w:r w:rsidR="00D32907" w:rsidRPr="00EF0A08">
                              <w:rPr>
                                <w:b/>
                                <w:color w:val="00823B"/>
                                <w:sz w:val="48"/>
                                <w:szCs w:val="56"/>
                                <w14:textOutline w14:w="0" w14:cap="flat" w14:cmpd="sng" w14:algn="ctr">
                                  <w14:noFill/>
                                  <w14:prstDash w14:val="solid"/>
                                  <w14:round/>
                                </w14:textOutline>
                                <w14:props3d w14:extrusionH="57150" w14:contourW="0" w14:prstMaterial="softEdge">
                                  <w14:bevelT w14:w="25400" w14:h="38100" w14:prst="circle"/>
                                </w14:props3d>
                              </w:rPr>
                              <w:t>this Half Term</w:t>
                            </w:r>
                            <w:r w:rsidR="006C3673" w:rsidRPr="00EF0A08">
                              <w:rPr>
                                <w:b/>
                                <w:color w:val="00823B"/>
                                <w:sz w:val="48"/>
                                <w:szCs w:val="56"/>
                                <w14:textOutline w14:w="0" w14:cap="flat" w14:cmpd="sng" w14:algn="ctr">
                                  <w14:noFill/>
                                  <w14:prstDash w14:val="solid"/>
                                  <w14:round/>
                                </w14:textOutline>
                                <w14:props3d w14:extrusionH="57150" w14:contourW="0" w14:prstMaterial="softEdge">
                                  <w14:bevelT w14:w="25400" w14:h="38100" w14:prst="circle"/>
                                </w14:props3d>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anchor>
            </w:drawing>
          </mc:Choice>
          <mc:Fallback>
            <w:pict>
              <v:shapetype w14:anchorId="7A6E54E7" id="_x0000_t202" coordsize="21600,21600" o:spt="202" path="m,l,21600r21600,l21600,xe">
                <v:stroke joinstyle="miter"/>
                <v:path gradientshapeok="t" o:connecttype="rect"/>
              </v:shapetype>
              <v:shape id="Text Box 2" o:spid="_x0000_s1026" type="#_x0000_t202" style="position:absolute;margin-left:2pt;margin-top:-24.5pt;width:476.5pt;height:2in;z-index:251658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" filled="f" stroked="f">
                <v:textbox style="mso-fit-shape-to-text:t">
                  <w:txbxContent>
                    <w:p w14:paraId="7650F086" w14:textId="7F27517C" w:rsidR="00BE0127" w:rsidRPr="00EF0A08" w:rsidRDefault="00935813" w:rsidP="00EF0A08">
                      <w:pPr>
                        <w:spacing w:after="0"/>
                        <w:jc w:val="center"/>
                        <w:rPr>
                          <w:b/>
                          <w:color w:val="00823B"/>
                          <w:sz w:val="48"/>
                          <w:szCs w:val="56"/>
                          <w14:textOutline w14:w="0" w14:cap="flat" w14:cmpd="sng" w14:algn="ctr">
                            <w14:noFill/>
                            <w14:prstDash w14:val="solid"/>
                            <w14:round/>
                          </w14:textOutline>
                          <w14:props3d w14:extrusionH="57150" w14:contourW="0" w14:prstMaterial="softEdge">
                            <w14:bevelT w14:w="25400" w14:h="38100" w14:prst="circle"/>
                          </w14:props3d>
                        </w:rPr>
                      </w:pPr>
                      <w:r w:rsidRPr="00EF0A08">
                        <w:rPr>
                          <w:b/>
                          <w:color w:val="00823B"/>
                          <w:sz w:val="48"/>
                          <w:szCs w:val="56"/>
                          <w14:textOutline w14:w="0" w14:cap="flat" w14:cmpd="sng" w14:algn="ctr">
                            <w14:noFill/>
                            <w14:prstDash w14:val="solid"/>
                            <w14:round/>
                          </w14:textOutline>
                          <w14:props3d w14:extrusionH="57150" w14:contourW="0" w14:prstMaterial="softEdge">
                            <w14:bevelT w14:w="25400" w14:h="38100" w14:prst="circle"/>
                          </w14:props3d>
                        </w:rPr>
                        <w:t xml:space="preserve">What we are Learning </w:t>
                      </w:r>
                      <w:r w:rsidR="008852E5" w:rsidRPr="00EF0A08">
                        <w:rPr>
                          <w:b/>
                          <w:color w:val="00823B"/>
                          <w:sz w:val="48"/>
                          <w:szCs w:val="56"/>
                          <w14:textOutline w14:w="0" w14:cap="flat" w14:cmpd="sng" w14:algn="ctr">
                            <w14:noFill/>
                            <w14:prstDash w14:val="solid"/>
                            <w14:round/>
                          </w14:textOutline>
                          <w14:props3d w14:extrusionH="57150" w14:contourW="0" w14:prstMaterial="softEdge">
                            <w14:bevelT w14:w="25400" w14:h="38100" w14:prst="circle"/>
                          </w14:props3d>
                        </w:rPr>
                        <w:t>in Year</w:t>
                      </w:r>
                      <w:r w:rsidR="00247FB9" w:rsidRPr="00EF0A08">
                        <w:rPr>
                          <w:b/>
                          <w:color w:val="00823B"/>
                          <w:sz w:val="48"/>
                          <w:szCs w:val="56"/>
                          <w14:textOutline w14:w="0" w14:cap="flat" w14:cmpd="sng" w14:algn="ctr">
                            <w14:noFill/>
                            <w14:prstDash w14:val="solid"/>
                            <w14:round/>
                          </w14:textOutline>
                          <w14:props3d w14:extrusionH="57150" w14:contourW="0" w14:prstMaterial="softEdge">
                            <w14:bevelT w14:w="25400" w14:h="38100" w14:prst="circle"/>
                          </w14:props3d>
                        </w:rPr>
                        <w:t xml:space="preserve"> </w:t>
                      </w:r>
                      <w:r w:rsidR="005C7388">
                        <w:rPr>
                          <w:b/>
                          <w:color w:val="00823B"/>
                          <w:sz w:val="48"/>
                          <w:szCs w:val="56"/>
                          <w14:textOutline w14:w="0" w14:cap="flat" w14:cmpd="sng" w14:algn="ctr">
                            <w14:noFill/>
                            <w14:prstDash w14:val="solid"/>
                            <w14:round/>
                          </w14:textOutline>
                          <w14:props3d w14:extrusionH="57150" w14:contourW="0" w14:prstMaterial="softEdge">
                            <w14:bevelT w14:w="25400" w14:h="38100" w14:prst="circle"/>
                          </w14:props3d>
                        </w:rPr>
                        <w:t>5</w:t>
                      </w:r>
                      <w:r w:rsidR="00EF0A08" w:rsidRPr="00EF0A08">
                        <w:rPr>
                          <w:b/>
                          <w:color w:val="00823B"/>
                          <w:sz w:val="48"/>
                          <w:szCs w:val="56"/>
                          <w14:textOutline w14:w="0" w14:cap="flat" w14:cmpd="sng" w14:algn="ctr">
                            <w14:noFill/>
                            <w14:prstDash w14:val="solid"/>
                            <w14:round/>
                          </w14:textOutline>
                          <w14:props3d w14:extrusionH="57150" w14:contourW="0" w14:prstMaterial="softEdge">
                            <w14:bevelT w14:w="25400" w14:h="38100" w14:prst="circle"/>
                          </w14:props3d>
                        </w:rPr>
                        <w:t xml:space="preserve"> </w:t>
                      </w:r>
                      <w:r w:rsidR="00D32907" w:rsidRPr="00EF0A08">
                        <w:rPr>
                          <w:b/>
                          <w:color w:val="00823B"/>
                          <w:sz w:val="48"/>
                          <w:szCs w:val="56"/>
                          <w14:textOutline w14:w="0" w14:cap="flat" w14:cmpd="sng" w14:algn="ctr">
                            <w14:noFill/>
                            <w14:prstDash w14:val="solid"/>
                            <w14:round/>
                          </w14:textOutline>
                          <w14:props3d w14:extrusionH="57150" w14:contourW="0" w14:prstMaterial="softEdge">
                            <w14:bevelT w14:w="25400" w14:h="38100" w14:prst="circle"/>
                          </w14:props3d>
                        </w:rPr>
                        <w:t>this Half Term</w:t>
                      </w:r>
                      <w:r w:rsidR="006C3673" w:rsidRPr="00EF0A08">
                        <w:rPr>
                          <w:b/>
                          <w:color w:val="00823B"/>
                          <w:sz w:val="48"/>
                          <w:szCs w:val="56"/>
                          <w14:textOutline w14:w="0" w14:cap="flat" w14:cmpd="sng" w14:algn="ctr">
                            <w14:noFill/>
                            <w14:prstDash w14:val="solid"/>
                            <w14:round/>
                          </w14:textOutline>
                          <w14:props3d w14:extrusionH="57150" w14:contourW="0" w14:prstMaterial="softEdge">
                            <w14:bevelT w14:w="25400" w14:h="38100" w14:prst="circle"/>
                          </w14:props3d>
                        </w:rPr>
                        <w:t xml:space="preserve"> </w:t>
                      </w:r>
                    </w:p>
                  </w:txbxContent>
                </v:textbox>
                <w10:wrap anchorx="margin"/>
              </v:shape>
            </w:pict>
          </mc:Fallback>
        </mc:AlternateContent>
      </w:r>
    </w:p>
    <w:p w14:paraId="1A282E7B" w14:textId="2CB142D5" w:rsidR="00CE0A20" w:rsidRDefault="008852E5" w:rsidP="00EF0A08">
      <w:pPr>
        <w:ind w:right="-340"/>
        <w:jc w:val="center"/>
        <w:rPr>
          <w:rFonts w:asciiTheme="majorHAnsi" w:hAnsiTheme="majorHAnsi" w:cstheme="majorHAnsi"/>
          <w:b/>
          <w:sz w:val="28"/>
        </w:rPr>
      </w:pPr>
      <w:r w:rsidRPr="00EF0A08">
        <w:rPr>
          <w:rFonts w:asciiTheme="majorHAnsi" w:hAnsiTheme="majorHAnsi" w:cstheme="majorHAnsi"/>
          <w:b/>
          <w:sz w:val="28"/>
        </w:rPr>
        <w:t>November - December</w:t>
      </w:r>
      <w:r w:rsidR="00A263E5" w:rsidRPr="00EF0A08">
        <w:rPr>
          <w:rFonts w:asciiTheme="majorHAnsi" w:hAnsiTheme="majorHAnsi" w:cstheme="majorHAnsi"/>
          <w:b/>
          <w:sz w:val="28"/>
        </w:rPr>
        <w:t xml:space="preserve"> 2021</w:t>
      </w:r>
    </w:p>
    <w:p w14:paraId="38E863D2" w14:textId="77777777" w:rsidR="00BD264E" w:rsidRDefault="00BD264E" w:rsidP="00BD264E">
      <w:pPr>
        <w:ind w:left="-624" w:right="-567"/>
        <w:jc w:val="both"/>
        <w:rPr>
          <w:rFonts w:ascii="Arial" w:hAnsi="Arial" w:cs="Arial"/>
          <w:sz w:val="24"/>
        </w:rPr>
      </w:pPr>
      <w:r>
        <w:rPr>
          <w:rFonts w:ascii="Arial" w:hAnsi="Arial" w:cs="Arial"/>
          <w:sz w:val="24"/>
        </w:rPr>
        <w:t>Dear Parents and Carers,</w:t>
      </w:r>
    </w:p>
    <w:p w14:paraId="2E0E8107" w14:textId="4800F8CB" w:rsidR="00BD264E" w:rsidRPr="00BD264E" w:rsidRDefault="00BD264E" w:rsidP="00BD264E">
      <w:pPr>
        <w:ind w:left="-624" w:right="-567"/>
        <w:jc w:val="both"/>
        <w:rPr>
          <w:rFonts w:ascii="Arial" w:hAnsi="Arial" w:cs="Arial"/>
          <w:sz w:val="24"/>
        </w:rPr>
      </w:pPr>
      <w:r>
        <w:rPr>
          <w:rFonts w:ascii="Arial" w:hAnsi="Arial" w:cs="Arial"/>
          <w:sz w:val="24"/>
        </w:rPr>
        <w:t>I have put together some information that you may find useful as you support your child this half term.</w:t>
      </w:r>
    </w:p>
    <w:p w14:paraId="275D9E2D" w14:textId="77777777" w:rsidR="008852E5" w:rsidRPr="008852E5" w:rsidRDefault="008852E5" w:rsidP="008852E5">
      <w:pPr>
        <w:spacing w:after="0"/>
        <w:ind w:right="-340"/>
        <w:jc w:val="right"/>
        <w:rPr>
          <w:sz w:val="16"/>
        </w:rPr>
      </w:pPr>
    </w:p>
    <w:tbl>
      <w:tblPr>
        <w:tblStyle w:val="TableGrid"/>
        <w:tblW w:w="10209" w:type="dxa"/>
        <w:jc w:val="center"/>
        <w:tblLook w:val="04A0" w:firstRow="1" w:lastRow="0" w:firstColumn="1" w:lastColumn="0" w:noHBand="0" w:noVBand="1"/>
      </w:tblPr>
      <w:tblGrid>
        <w:gridCol w:w="8015"/>
        <w:gridCol w:w="2194"/>
      </w:tblGrid>
      <w:tr w:rsidR="0007376D" w14:paraId="7F3DED7C" w14:textId="77D37F3D" w:rsidTr="007C700A">
        <w:trPr>
          <w:trHeight w:val="377"/>
          <w:jc w:val="center"/>
        </w:trPr>
        <w:tc>
          <w:tcPr>
            <w:tcW w:w="8015" w:type="dxa"/>
            <w:shd w:val="clear" w:color="auto" w:fill="E2EFD9" w:themeFill="accent6" w:themeFillTint="33"/>
            <w:vAlign w:val="center"/>
          </w:tcPr>
          <w:p w14:paraId="49D15886" w14:textId="53815DD5" w:rsidR="0007376D" w:rsidRPr="008852E5" w:rsidRDefault="008852E5" w:rsidP="00D6154D">
            <w:pPr>
              <w:ind w:right="-567"/>
              <w:jc w:val="center"/>
              <w:rPr>
                <w:rFonts w:asciiTheme="majorHAnsi" w:hAnsiTheme="majorHAnsi" w:cstheme="majorHAnsi"/>
                <w:b/>
                <w:sz w:val="24"/>
                <w:szCs w:val="24"/>
              </w:rPr>
            </w:pPr>
            <w:r w:rsidRPr="008852E5">
              <w:rPr>
                <w:rFonts w:asciiTheme="majorHAnsi" w:hAnsiTheme="majorHAnsi" w:cstheme="majorHAnsi"/>
                <w:b/>
                <w:sz w:val="24"/>
                <w:szCs w:val="24"/>
              </w:rPr>
              <w:t xml:space="preserve">Title:  </w:t>
            </w:r>
            <w:r w:rsidR="00B15490">
              <w:rPr>
                <w:rFonts w:asciiTheme="majorHAnsi" w:hAnsiTheme="majorHAnsi" w:cstheme="majorHAnsi"/>
                <w:b/>
                <w:sz w:val="24"/>
                <w:szCs w:val="24"/>
              </w:rPr>
              <w:t>Could you be an inspirational scientist</w:t>
            </w:r>
            <w:r w:rsidR="009A7F59" w:rsidRPr="008852E5">
              <w:rPr>
                <w:rFonts w:asciiTheme="majorHAnsi" w:hAnsiTheme="majorHAnsi" w:cstheme="majorHAnsi"/>
                <w:b/>
                <w:sz w:val="24"/>
                <w:szCs w:val="24"/>
              </w:rPr>
              <w:t>?</w:t>
            </w:r>
          </w:p>
        </w:tc>
        <w:tc>
          <w:tcPr>
            <w:tcW w:w="2194" w:type="dxa"/>
            <w:shd w:val="clear" w:color="auto" w:fill="E2EFD9" w:themeFill="accent6" w:themeFillTint="33"/>
            <w:vAlign w:val="center"/>
          </w:tcPr>
          <w:p w14:paraId="07C54F62" w14:textId="7538C45F" w:rsidR="0007376D" w:rsidRPr="008852E5" w:rsidRDefault="0007376D" w:rsidP="0007376D">
            <w:pPr>
              <w:ind w:right="-567"/>
              <w:rPr>
                <w:rFonts w:asciiTheme="majorHAnsi" w:hAnsiTheme="majorHAnsi" w:cstheme="majorHAnsi"/>
                <w:b/>
                <w:sz w:val="24"/>
                <w:szCs w:val="24"/>
              </w:rPr>
            </w:pPr>
            <w:r w:rsidRPr="008852E5">
              <w:rPr>
                <w:rFonts w:asciiTheme="majorHAnsi" w:hAnsiTheme="majorHAnsi" w:cstheme="majorHAnsi"/>
                <w:b/>
                <w:sz w:val="24"/>
                <w:szCs w:val="24"/>
              </w:rPr>
              <w:t xml:space="preserve"> Key </w:t>
            </w:r>
            <w:r w:rsidR="00D67BCF" w:rsidRPr="008852E5">
              <w:rPr>
                <w:rFonts w:asciiTheme="majorHAnsi" w:hAnsiTheme="majorHAnsi" w:cstheme="majorHAnsi"/>
                <w:b/>
                <w:sz w:val="24"/>
                <w:szCs w:val="24"/>
              </w:rPr>
              <w:t>V</w:t>
            </w:r>
            <w:r w:rsidRPr="008852E5">
              <w:rPr>
                <w:rFonts w:asciiTheme="majorHAnsi" w:hAnsiTheme="majorHAnsi" w:cstheme="majorHAnsi"/>
                <w:b/>
                <w:sz w:val="24"/>
                <w:szCs w:val="24"/>
              </w:rPr>
              <w:t>ocabulary</w:t>
            </w:r>
          </w:p>
        </w:tc>
      </w:tr>
      <w:tr w:rsidR="0007376D" w14:paraId="6462B239" w14:textId="07E1A1E6" w:rsidTr="007C700A">
        <w:trPr>
          <w:jc w:val="center"/>
        </w:trPr>
        <w:tc>
          <w:tcPr>
            <w:tcW w:w="8015" w:type="dxa"/>
            <w:shd w:val="clear" w:color="auto" w:fill="FFE599" w:themeFill="accent4" w:themeFillTint="66"/>
          </w:tcPr>
          <w:p w14:paraId="436D6337" w14:textId="77777777" w:rsidR="00BD264E" w:rsidRPr="007F4E8E" w:rsidRDefault="00BD264E" w:rsidP="00BD264E">
            <w:pPr>
              <w:ind w:right="-567"/>
              <w:jc w:val="both"/>
              <w:rPr>
                <w:rFonts w:asciiTheme="majorHAnsi" w:hAnsiTheme="majorHAnsi" w:cs="Arial"/>
                <w:b/>
                <w:sz w:val="24"/>
              </w:rPr>
            </w:pPr>
            <w:r w:rsidRPr="007F4E8E">
              <w:rPr>
                <w:rFonts w:asciiTheme="majorHAnsi" w:hAnsiTheme="majorHAnsi" w:cs="Arial"/>
                <w:b/>
                <w:sz w:val="24"/>
              </w:rPr>
              <w:t xml:space="preserve">English: Our focus will be: </w:t>
            </w:r>
          </w:p>
          <w:p w14:paraId="56841184" w14:textId="4C8C83DD" w:rsidR="00BD264E" w:rsidRPr="00BD264E" w:rsidRDefault="00BD264E" w:rsidP="00BD264E">
            <w:pPr>
              <w:ind w:right="-567"/>
              <w:jc w:val="both"/>
              <w:rPr>
                <w:rFonts w:asciiTheme="majorHAnsi" w:hAnsiTheme="majorHAnsi" w:cs="Arial"/>
                <w:sz w:val="24"/>
                <w:szCs w:val="20"/>
              </w:rPr>
            </w:pPr>
            <w:r>
              <w:rPr>
                <w:rFonts w:ascii="Arial" w:hAnsi="Arial" w:cs="Arial"/>
                <w:sz w:val="20"/>
                <w:szCs w:val="20"/>
              </w:rPr>
              <w:t>1 .</w:t>
            </w:r>
            <w:r w:rsidRPr="00BD264E">
              <w:rPr>
                <w:rFonts w:asciiTheme="majorHAnsi" w:hAnsiTheme="majorHAnsi" w:cs="Arial"/>
                <w:sz w:val="24"/>
                <w:szCs w:val="20"/>
              </w:rPr>
              <w:t xml:space="preserve">Instructions with a comedic flavour </w:t>
            </w:r>
          </w:p>
          <w:p w14:paraId="23A0DB4F" w14:textId="62D50254" w:rsidR="00BD264E" w:rsidRPr="00BD264E" w:rsidRDefault="00BD264E" w:rsidP="00BD264E">
            <w:pPr>
              <w:ind w:right="-567"/>
              <w:jc w:val="both"/>
              <w:rPr>
                <w:rFonts w:asciiTheme="majorHAnsi" w:hAnsiTheme="majorHAnsi" w:cs="Arial"/>
                <w:sz w:val="24"/>
                <w:szCs w:val="20"/>
              </w:rPr>
            </w:pPr>
            <w:r w:rsidRPr="00BD264E">
              <w:rPr>
                <w:rFonts w:asciiTheme="majorHAnsi" w:hAnsiTheme="majorHAnsi" w:cs="Arial"/>
                <w:sz w:val="24"/>
                <w:szCs w:val="20"/>
              </w:rPr>
              <w:t>2. Classic poem - Beowulf</w:t>
            </w:r>
          </w:p>
          <w:p w14:paraId="6D0A1DD1" w14:textId="263F130E" w:rsidR="00BD264E" w:rsidRPr="00BD264E" w:rsidRDefault="00BD264E" w:rsidP="00BD264E">
            <w:pPr>
              <w:ind w:right="-567"/>
              <w:jc w:val="both"/>
              <w:rPr>
                <w:rFonts w:asciiTheme="majorHAnsi" w:hAnsiTheme="majorHAnsi" w:cs="Arial"/>
                <w:sz w:val="24"/>
                <w:szCs w:val="20"/>
              </w:rPr>
            </w:pPr>
            <w:r w:rsidRPr="00BD264E">
              <w:rPr>
                <w:rFonts w:asciiTheme="majorHAnsi" w:hAnsiTheme="majorHAnsi" w:cs="Arial"/>
                <w:sz w:val="24"/>
                <w:szCs w:val="20"/>
              </w:rPr>
              <w:t>3. Emotive Letter writing -  linked to anti-bullying</w:t>
            </w:r>
          </w:p>
          <w:p w14:paraId="2F72DBB0" w14:textId="12260515" w:rsidR="008852E5" w:rsidRPr="008852E5" w:rsidRDefault="00BD264E" w:rsidP="00BD264E">
            <w:pPr>
              <w:ind w:right="-567"/>
              <w:jc w:val="both"/>
              <w:rPr>
                <w:rFonts w:asciiTheme="majorHAnsi" w:hAnsiTheme="majorHAnsi" w:cstheme="majorHAnsi"/>
                <w:sz w:val="24"/>
                <w:szCs w:val="24"/>
              </w:rPr>
            </w:pPr>
            <w:r w:rsidRPr="007F4E8E">
              <w:rPr>
                <w:rFonts w:asciiTheme="majorHAnsi" w:hAnsiTheme="majorHAnsi" w:cs="Arial"/>
                <w:b/>
                <w:sz w:val="24"/>
              </w:rPr>
              <w:t>Texts will include:</w:t>
            </w:r>
            <w:r>
              <w:rPr>
                <w:rFonts w:ascii="Comic Sans MS" w:eastAsia="Times New Roman" w:hAnsi="Comic Sans MS" w:cs="Times New Roman"/>
                <w:sz w:val="18"/>
                <w:szCs w:val="18"/>
                <w:lang w:val="en-US"/>
              </w:rPr>
              <w:t xml:space="preserve"> </w:t>
            </w:r>
            <w:r w:rsidRPr="00BD264E">
              <w:rPr>
                <w:rFonts w:asciiTheme="majorHAnsi" w:hAnsiTheme="majorHAnsi" w:cs="Arial"/>
                <w:sz w:val="24"/>
                <w:szCs w:val="20"/>
                <w:lang w:val="en-US"/>
              </w:rPr>
              <w:t>‘How to train a pet dragon’, Beowulf, Wing – animated story</w:t>
            </w:r>
          </w:p>
        </w:tc>
        <w:tc>
          <w:tcPr>
            <w:tcW w:w="2194" w:type="dxa"/>
            <w:shd w:val="clear" w:color="auto" w:fill="FFE599" w:themeFill="accent4" w:themeFillTint="66"/>
          </w:tcPr>
          <w:p w14:paraId="776D6098" w14:textId="6AEFFF97" w:rsidR="009A39DA" w:rsidRDefault="00DF5034" w:rsidP="008852E5">
            <w:pPr>
              <w:jc w:val="center"/>
              <w:rPr>
                <w:rFonts w:asciiTheme="majorHAnsi" w:hAnsiTheme="majorHAnsi" w:cstheme="majorHAnsi"/>
                <w:sz w:val="24"/>
                <w:szCs w:val="24"/>
              </w:rPr>
            </w:pPr>
            <w:r>
              <w:rPr>
                <w:rFonts w:asciiTheme="majorHAnsi" w:hAnsiTheme="majorHAnsi" w:cstheme="majorHAnsi"/>
                <w:sz w:val="24"/>
                <w:szCs w:val="24"/>
              </w:rPr>
              <w:t>Linking adverbial</w:t>
            </w:r>
          </w:p>
          <w:p w14:paraId="142D415D" w14:textId="3B832DC7" w:rsidR="00B15490" w:rsidRDefault="00B15490" w:rsidP="008852E5">
            <w:pPr>
              <w:jc w:val="center"/>
              <w:rPr>
                <w:rFonts w:asciiTheme="majorHAnsi" w:hAnsiTheme="majorHAnsi" w:cstheme="majorHAnsi"/>
                <w:sz w:val="24"/>
                <w:szCs w:val="24"/>
              </w:rPr>
            </w:pPr>
            <w:r>
              <w:rPr>
                <w:rFonts w:asciiTheme="majorHAnsi" w:hAnsiTheme="majorHAnsi" w:cstheme="majorHAnsi"/>
                <w:sz w:val="24"/>
                <w:szCs w:val="24"/>
              </w:rPr>
              <w:t>Modal verbs</w:t>
            </w:r>
          </w:p>
          <w:p w14:paraId="0BBB1E5F" w14:textId="0D54C08B" w:rsidR="00B15490" w:rsidRDefault="00B15490" w:rsidP="00B15490">
            <w:pPr>
              <w:jc w:val="center"/>
              <w:rPr>
                <w:rFonts w:asciiTheme="majorHAnsi" w:hAnsiTheme="majorHAnsi" w:cstheme="majorHAnsi"/>
                <w:sz w:val="24"/>
                <w:szCs w:val="24"/>
              </w:rPr>
            </w:pPr>
            <w:r>
              <w:rPr>
                <w:rFonts w:asciiTheme="majorHAnsi" w:hAnsiTheme="majorHAnsi" w:cstheme="majorHAnsi"/>
                <w:sz w:val="24"/>
                <w:szCs w:val="24"/>
              </w:rPr>
              <w:t>Relative clause</w:t>
            </w:r>
          </w:p>
          <w:p w14:paraId="076B5CA8" w14:textId="0CF07341" w:rsidR="00B15490" w:rsidRPr="008852E5" w:rsidRDefault="00B15490" w:rsidP="00B15490">
            <w:pPr>
              <w:jc w:val="center"/>
              <w:rPr>
                <w:rFonts w:asciiTheme="majorHAnsi" w:hAnsiTheme="majorHAnsi" w:cstheme="majorHAnsi"/>
                <w:sz w:val="24"/>
                <w:szCs w:val="24"/>
              </w:rPr>
            </w:pPr>
            <w:r>
              <w:rPr>
                <w:rFonts w:asciiTheme="majorHAnsi" w:hAnsiTheme="majorHAnsi" w:cstheme="majorHAnsi"/>
                <w:sz w:val="24"/>
                <w:szCs w:val="24"/>
              </w:rPr>
              <w:t xml:space="preserve">Relative pronoun </w:t>
            </w:r>
          </w:p>
          <w:p w14:paraId="760CA182" w14:textId="364B078C" w:rsidR="009A39DA" w:rsidRPr="008852E5" w:rsidRDefault="009A39DA" w:rsidP="008852E5">
            <w:pPr>
              <w:jc w:val="center"/>
              <w:rPr>
                <w:rFonts w:asciiTheme="majorHAnsi" w:hAnsiTheme="majorHAnsi" w:cstheme="majorHAnsi"/>
                <w:b/>
                <w:sz w:val="24"/>
                <w:szCs w:val="24"/>
              </w:rPr>
            </w:pPr>
          </w:p>
        </w:tc>
      </w:tr>
      <w:tr w:rsidR="0007376D" w14:paraId="1C4D9B08" w14:textId="475E61FC" w:rsidTr="007C700A">
        <w:trPr>
          <w:jc w:val="center"/>
        </w:trPr>
        <w:tc>
          <w:tcPr>
            <w:tcW w:w="8015" w:type="dxa"/>
            <w:shd w:val="clear" w:color="auto" w:fill="BDD6EE" w:themeFill="accent5" w:themeFillTint="66"/>
          </w:tcPr>
          <w:p w14:paraId="6E9D267C" w14:textId="7C8E19AB" w:rsidR="00247FB9" w:rsidRPr="008852E5" w:rsidRDefault="0007376D" w:rsidP="008852E5">
            <w:pPr>
              <w:pStyle w:val="DefaultText"/>
              <w:rPr>
                <w:rFonts w:asciiTheme="majorHAnsi" w:hAnsiTheme="majorHAnsi" w:cstheme="majorHAnsi"/>
                <w:b/>
              </w:rPr>
            </w:pPr>
            <w:proofErr w:type="spellStart"/>
            <w:r w:rsidRPr="008852E5">
              <w:rPr>
                <w:rFonts w:asciiTheme="majorHAnsi" w:hAnsiTheme="majorHAnsi" w:cstheme="majorHAnsi"/>
                <w:b/>
              </w:rPr>
              <w:t>Maths</w:t>
            </w:r>
            <w:proofErr w:type="spellEnd"/>
          </w:p>
          <w:p w14:paraId="4D58E732" w14:textId="77777777" w:rsidR="00BD264E" w:rsidRPr="00BD264E" w:rsidRDefault="00BD264E" w:rsidP="00BD264E">
            <w:pPr>
              <w:numPr>
                <w:ilvl w:val="0"/>
                <w:numId w:val="19"/>
              </w:numPr>
              <w:rPr>
                <w:rFonts w:asciiTheme="majorHAnsi" w:hAnsiTheme="majorHAnsi" w:cs="Arial"/>
                <w:sz w:val="24"/>
                <w:szCs w:val="18"/>
              </w:rPr>
            </w:pPr>
            <w:r w:rsidRPr="00BD264E">
              <w:rPr>
                <w:rFonts w:asciiTheme="majorHAnsi" w:hAnsiTheme="majorHAnsi" w:cs="Arial"/>
                <w:sz w:val="24"/>
                <w:szCs w:val="18"/>
              </w:rPr>
              <w:t>Statistics</w:t>
            </w:r>
          </w:p>
          <w:p w14:paraId="66AA464C" w14:textId="77777777" w:rsidR="00BD264E" w:rsidRPr="00BD264E" w:rsidRDefault="00BD264E" w:rsidP="00BD264E">
            <w:pPr>
              <w:numPr>
                <w:ilvl w:val="0"/>
                <w:numId w:val="19"/>
              </w:numPr>
              <w:rPr>
                <w:rFonts w:asciiTheme="majorHAnsi" w:hAnsiTheme="majorHAnsi" w:cs="Arial"/>
                <w:sz w:val="24"/>
                <w:szCs w:val="18"/>
              </w:rPr>
            </w:pPr>
            <w:r w:rsidRPr="00BD264E">
              <w:rPr>
                <w:rFonts w:asciiTheme="majorHAnsi" w:hAnsiTheme="majorHAnsi" w:cs="Arial"/>
                <w:sz w:val="24"/>
                <w:szCs w:val="18"/>
              </w:rPr>
              <w:t>Multiplication and Division</w:t>
            </w:r>
          </w:p>
          <w:p w14:paraId="395C12E5" w14:textId="727BB0FA" w:rsidR="00941A9C" w:rsidRPr="008852E5" w:rsidRDefault="00EF04BE" w:rsidP="00BD264E">
            <w:pPr>
              <w:pStyle w:val="DefaultText"/>
              <w:ind w:left="720"/>
              <w:rPr>
                <w:rFonts w:asciiTheme="majorHAnsi" w:hAnsiTheme="majorHAnsi" w:cstheme="majorHAnsi"/>
              </w:rPr>
            </w:pPr>
            <w:r>
              <w:rPr>
                <w:noProof/>
                <w:lang w:val="en-GB" w:eastAsia="en-GB"/>
              </w:rPr>
              <w:drawing>
                <wp:anchor distT="0" distB="0" distL="114300" distR="114300" simplePos="0" relativeHeight="251662336" behindDoc="0" locked="0" layoutInCell="1" allowOverlap="1" wp14:anchorId="613C4F2C" wp14:editId="79D01453">
                  <wp:simplePos x="0" y="0"/>
                  <wp:positionH relativeFrom="column">
                    <wp:posOffset>3317240</wp:posOffset>
                  </wp:positionH>
                  <wp:positionV relativeFrom="paragraph">
                    <wp:posOffset>-272415</wp:posOffset>
                  </wp:positionV>
                  <wp:extent cx="1343025" cy="12096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52884" t="19099" r="24520" b="44698"/>
                          <a:stretch/>
                        </pic:blipFill>
                        <pic:spPr bwMode="auto">
                          <a:xfrm>
                            <a:off x="0" y="0"/>
                            <a:ext cx="1343025" cy="1209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D264E" w:rsidRPr="00BD264E">
              <w:rPr>
                <w:rFonts w:asciiTheme="majorHAnsi" w:hAnsiTheme="majorHAnsi" w:cs="Arial"/>
                <w:szCs w:val="18"/>
              </w:rPr>
              <w:t>Area and Perimeter</w:t>
            </w:r>
          </w:p>
        </w:tc>
        <w:tc>
          <w:tcPr>
            <w:tcW w:w="2194" w:type="dxa"/>
            <w:shd w:val="clear" w:color="auto" w:fill="BDD6EE" w:themeFill="accent5" w:themeFillTint="66"/>
          </w:tcPr>
          <w:p w14:paraId="079A4BBF" w14:textId="77777777" w:rsidR="009A39DA" w:rsidRDefault="00BD264E" w:rsidP="008852E5">
            <w:pPr>
              <w:jc w:val="center"/>
              <w:rPr>
                <w:rFonts w:asciiTheme="majorHAnsi" w:hAnsiTheme="majorHAnsi" w:cstheme="majorHAnsi"/>
                <w:sz w:val="24"/>
                <w:szCs w:val="24"/>
              </w:rPr>
            </w:pPr>
            <w:r>
              <w:rPr>
                <w:rFonts w:asciiTheme="majorHAnsi" w:hAnsiTheme="majorHAnsi" w:cstheme="majorHAnsi"/>
                <w:sz w:val="24"/>
                <w:szCs w:val="24"/>
              </w:rPr>
              <w:t>Line graph</w:t>
            </w:r>
          </w:p>
          <w:p w14:paraId="6D7A04C7" w14:textId="77777777" w:rsidR="00BD264E" w:rsidRDefault="00BD264E" w:rsidP="00BD264E">
            <w:pPr>
              <w:jc w:val="center"/>
              <w:rPr>
                <w:rFonts w:asciiTheme="majorHAnsi" w:hAnsiTheme="majorHAnsi" w:cstheme="majorHAnsi"/>
                <w:sz w:val="24"/>
                <w:szCs w:val="24"/>
              </w:rPr>
            </w:pPr>
            <w:r>
              <w:rPr>
                <w:rFonts w:asciiTheme="majorHAnsi" w:hAnsiTheme="majorHAnsi" w:cstheme="majorHAnsi"/>
                <w:sz w:val="24"/>
                <w:szCs w:val="24"/>
              </w:rPr>
              <w:t>Timetable</w:t>
            </w:r>
          </w:p>
          <w:p w14:paraId="7D163C74" w14:textId="77777777" w:rsidR="00BD264E" w:rsidRDefault="00BD264E" w:rsidP="00BD264E">
            <w:pPr>
              <w:jc w:val="center"/>
              <w:rPr>
                <w:rFonts w:asciiTheme="majorHAnsi" w:hAnsiTheme="majorHAnsi" w:cstheme="majorHAnsi"/>
                <w:sz w:val="24"/>
                <w:szCs w:val="24"/>
              </w:rPr>
            </w:pPr>
            <w:r>
              <w:rPr>
                <w:rFonts w:asciiTheme="majorHAnsi" w:hAnsiTheme="majorHAnsi" w:cstheme="majorHAnsi"/>
                <w:sz w:val="24"/>
                <w:szCs w:val="24"/>
              </w:rPr>
              <w:t>Comparison</w:t>
            </w:r>
          </w:p>
          <w:p w14:paraId="59461C2F" w14:textId="77777777" w:rsidR="00BD264E" w:rsidRDefault="00BD264E" w:rsidP="00BD264E">
            <w:pPr>
              <w:jc w:val="center"/>
              <w:rPr>
                <w:rFonts w:asciiTheme="majorHAnsi" w:hAnsiTheme="majorHAnsi" w:cstheme="majorHAnsi"/>
                <w:sz w:val="24"/>
                <w:szCs w:val="24"/>
              </w:rPr>
            </w:pPr>
            <w:r>
              <w:rPr>
                <w:rFonts w:asciiTheme="majorHAnsi" w:hAnsiTheme="majorHAnsi" w:cstheme="majorHAnsi"/>
                <w:sz w:val="24"/>
                <w:szCs w:val="24"/>
              </w:rPr>
              <w:t>Sum</w:t>
            </w:r>
          </w:p>
          <w:p w14:paraId="73D72048" w14:textId="77777777" w:rsidR="00BD264E" w:rsidRDefault="00BD264E" w:rsidP="00BD264E">
            <w:pPr>
              <w:jc w:val="center"/>
              <w:rPr>
                <w:rFonts w:asciiTheme="majorHAnsi" w:hAnsiTheme="majorHAnsi" w:cstheme="majorHAnsi"/>
                <w:sz w:val="24"/>
                <w:szCs w:val="24"/>
              </w:rPr>
            </w:pPr>
            <w:r>
              <w:rPr>
                <w:rFonts w:asciiTheme="majorHAnsi" w:hAnsiTheme="majorHAnsi" w:cstheme="majorHAnsi"/>
                <w:sz w:val="24"/>
                <w:szCs w:val="24"/>
              </w:rPr>
              <w:t>Difference</w:t>
            </w:r>
          </w:p>
          <w:p w14:paraId="1EFE55D5" w14:textId="77777777" w:rsidR="007F4E8E" w:rsidRDefault="007F4E8E" w:rsidP="00BD264E">
            <w:pPr>
              <w:jc w:val="center"/>
              <w:rPr>
                <w:rFonts w:asciiTheme="majorHAnsi" w:hAnsiTheme="majorHAnsi" w:cstheme="majorHAnsi"/>
                <w:sz w:val="24"/>
                <w:szCs w:val="24"/>
              </w:rPr>
            </w:pPr>
            <w:r>
              <w:rPr>
                <w:rFonts w:asciiTheme="majorHAnsi" w:hAnsiTheme="majorHAnsi" w:cstheme="majorHAnsi"/>
                <w:sz w:val="24"/>
                <w:szCs w:val="24"/>
              </w:rPr>
              <w:t>Common factors</w:t>
            </w:r>
          </w:p>
          <w:p w14:paraId="6B670099" w14:textId="77777777" w:rsidR="007F4E8E" w:rsidRDefault="007F4E8E" w:rsidP="00BD264E">
            <w:pPr>
              <w:jc w:val="center"/>
              <w:rPr>
                <w:rFonts w:asciiTheme="majorHAnsi" w:hAnsiTheme="majorHAnsi" w:cstheme="majorHAnsi"/>
                <w:sz w:val="24"/>
                <w:szCs w:val="24"/>
              </w:rPr>
            </w:pPr>
            <w:r>
              <w:rPr>
                <w:rFonts w:asciiTheme="majorHAnsi" w:hAnsiTheme="majorHAnsi" w:cstheme="majorHAnsi"/>
                <w:sz w:val="24"/>
                <w:szCs w:val="24"/>
              </w:rPr>
              <w:t>Prime/square/cube numbers</w:t>
            </w:r>
          </w:p>
          <w:p w14:paraId="0AE1EE05" w14:textId="28A49679" w:rsidR="007F4E8E" w:rsidRPr="00BD264E" w:rsidRDefault="007F4E8E" w:rsidP="00BD264E">
            <w:pPr>
              <w:jc w:val="center"/>
              <w:rPr>
                <w:rFonts w:asciiTheme="majorHAnsi" w:hAnsiTheme="majorHAnsi" w:cstheme="majorHAnsi"/>
                <w:sz w:val="24"/>
                <w:szCs w:val="24"/>
              </w:rPr>
            </w:pPr>
            <w:r>
              <w:rPr>
                <w:rFonts w:asciiTheme="majorHAnsi" w:hAnsiTheme="majorHAnsi" w:cstheme="majorHAnsi"/>
                <w:sz w:val="24"/>
                <w:szCs w:val="24"/>
              </w:rPr>
              <w:t>Compound/irregular shapes</w:t>
            </w:r>
          </w:p>
        </w:tc>
      </w:tr>
      <w:tr w:rsidR="0007376D" w14:paraId="52AB5EB4" w14:textId="77777777" w:rsidTr="007C700A">
        <w:trPr>
          <w:jc w:val="center"/>
        </w:trPr>
        <w:tc>
          <w:tcPr>
            <w:tcW w:w="8015" w:type="dxa"/>
            <w:shd w:val="clear" w:color="auto" w:fill="A0EC98"/>
          </w:tcPr>
          <w:p w14:paraId="2D080DE4" w14:textId="08EDAF49" w:rsidR="00247FB9" w:rsidRPr="008852E5" w:rsidRDefault="0007376D" w:rsidP="008852E5">
            <w:pPr>
              <w:autoSpaceDE w:val="0"/>
              <w:autoSpaceDN w:val="0"/>
              <w:adjustRightInd w:val="0"/>
              <w:rPr>
                <w:rFonts w:asciiTheme="majorHAnsi" w:hAnsiTheme="majorHAnsi" w:cstheme="majorHAnsi"/>
                <w:b/>
                <w:bCs/>
                <w:sz w:val="24"/>
                <w:szCs w:val="24"/>
              </w:rPr>
            </w:pPr>
            <w:r w:rsidRPr="008852E5">
              <w:rPr>
                <w:rFonts w:asciiTheme="majorHAnsi" w:hAnsiTheme="majorHAnsi" w:cstheme="majorHAnsi"/>
                <w:b/>
                <w:sz w:val="24"/>
                <w:szCs w:val="24"/>
              </w:rPr>
              <w:t>RE</w:t>
            </w:r>
            <w:r w:rsidR="00247FB9" w:rsidRPr="008852E5">
              <w:rPr>
                <w:rFonts w:asciiTheme="majorHAnsi" w:hAnsiTheme="majorHAnsi" w:cstheme="majorHAnsi"/>
                <w:b/>
                <w:bCs/>
                <w:sz w:val="24"/>
                <w:szCs w:val="24"/>
              </w:rPr>
              <w:t xml:space="preserve"> </w:t>
            </w:r>
          </w:p>
          <w:p w14:paraId="76679FBC" w14:textId="2834BD79" w:rsidR="007F4E8E" w:rsidRPr="007F4E8E" w:rsidRDefault="007F4E8E" w:rsidP="007F4E8E">
            <w:pPr>
              <w:rPr>
                <w:rFonts w:asciiTheme="majorHAnsi" w:hAnsiTheme="majorHAnsi" w:cs="Arial"/>
                <w:b/>
                <w:sz w:val="24"/>
                <w:szCs w:val="24"/>
              </w:rPr>
            </w:pPr>
            <w:r w:rsidRPr="007F4E8E">
              <w:rPr>
                <w:rFonts w:asciiTheme="majorHAnsi" w:hAnsiTheme="majorHAnsi" w:cs="Arial"/>
                <w:b/>
                <w:sz w:val="24"/>
                <w:szCs w:val="24"/>
              </w:rPr>
              <w:t>Other Faith –</w:t>
            </w:r>
            <w:r w:rsidRPr="007F4E8E">
              <w:rPr>
                <w:rFonts w:asciiTheme="majorHAnsi" w:hAnsiTheme="majorHAnsi" w:cs="Arial"/>
                <w:sz w:val="24"/>
                <w:szCs w:val="24"/>
              </w:rPr>
              <w:t xml:space="preserve"> Judaism - Passover</w:t>
            </w:r>
          </w:p>
          <w:p w14:paraId="0067DA39" w14:textId="77777777" w:rsidR="007F4E8E" w:rsidRPr="007F4E8E" w:rsidRDefault="007F4E8E" w:rsidP="007F4E8E">
            <w:pPr>
              <w:rPr>
                <w:rFonts w:asciiTheme="majorHAnsi" w:hAnsiTheme="majorHAnsi" w:cs="Arial"/>
                <w:sz w:val="24"/>
                <w:szCs w:val="24"/>
              </w:rPr>
            </w:pPr>
            <w:r w:rsidRPr="007F4E8E">
              <w:rPr>
                <w:rFonts w:asciiTheme="majorHAnsi" w:hAnsiTheme="majorHAnsi" w:cs="Arial"/>
                <w:b/>
                <w:sz w:val="24"/>
                <w:szCs w:val="24"/>
              </w:rPr>
              <w:t xml:space="preserve">Life Choices - </w:t>
            </w:r>
            <w:r w:rsidRPr="007F4E8E">
              <w:rPr>
                <w:rFonts w:asciiTheme="majorHAnsi" w:hAnsiTheme="majorHAnsi" w:cs="Arial"/>
                <w:sz w:val="24"/>
                <w:szCs w:val="24"/>
              </w:rPr>
              <w:t>Marriage, commitment and service.</w:t>
            </w:r>
          </w:p>
          <w:p w14:paraId="5EFFFFCE" w14:textId="216A416A" w:rsidR="0007376D" w:rsidRPr="008852E5" w:rsidRDefault="00EF04BE" w:rsidP="007F4E8E">
            <w:pPr>
              <w:jc w:val="both"/>
              <w:rPr>
                <w:rFonts w:asciiTheme="majorHAnsi" w:hAnsiTheme="majorHAnsi" w:cstheme="majorHAnsi"/>
                <w:b/>
                <w:sz w:val="24"/>
                <w:szCs w:val="24"/>
              </w:rPr>
            </w:pPr>
            <w:r w:rsidRPr="008852E5">
              <w:rPr>
                <w:rFonts w:asciiTheme="majorHAnsi" w:hAnsiTheme="majorHAnsi" w:cstheme="majorHAnsi"/>
                <w:noProof/>
                <w:sz w:val="24"/>
                <w:szCs w:val="24"/>
                <w:lang w:eastAsia="en-GB"/>
              </w:rPr>
              <w:drawing>
                <wp:anchor distT="0" distB="0" distL="114300" distR="114300" simplePos="0" relativeHeight="251657216" behindDoc="0" locked="0" layoutInCell="1" allowOverlap="1" wp14:anchorId="5031BE30" wp14:editId="045C3456">
                  <wp:simplePos x="0" y="0"/>
                  <wp:positionH relativeFrom="column">
                    <wp:posOffset>4093845</wp:posOffset>
                  </wp:positionH>
                  <wp:positionV relativeFrom="paragraph">
                    <wp:posOffset>210820</wp:posOffset>
                  </wp:positionV>
                  <wp:extent cx="855345" cy="807720"/>
                  <wp:effectExtent l="0" t="0" r="1905" b="0"/>
                  <wp:wrapSquare wrapText="bothSides"/>
                  <wp:docPr id="6" name="Picture 6" descr="Light a candle to remember someone | The Church of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ght a candle to remember someone | The Church of England"/>
                          <pic:cNvPicPr>
                            <a:picLocks noChangeAspect="1" noChangeArrowheads="1"/>
                          </pic:cNvPicPr>
                        </pic:nvPicPr>
                        <pic:blipFill rotWithShape="1">
                          <a:blip r:embed="rId10">
                            <a:extLst>
                              <a:ext uri="{28A0092B-C50C-407E-A947-70E740481C1C}">
                                <a14:useLocalDpi xmlns:a14="http://schemas.microsoft.com/office/drawing/2010/main" val="0"/>
                              </a:ext>
                            </a:extLst>
                          </a:blip>
                          <a:srcRect l="24832"/>
                          <a:stretch/>
                        </pic:blipFill>
                        <pic:spPr bwMode="auto">
                          <a:xfrm>
                            <a:off x="0" y="0"/>
                            <a:ext cx="855345" cy="807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F4E8E" w:rsidRPr="007F4E8E">
              <w:rPr>
                <w:rFonts w:asciiTheme="majorHAnsi" w:hAnsiTheme="majorHAnsi" w:cs="Arial"/>
                <w:b/>
                <w:sz w:val="24"/>
                <w:szCs w:val="24"/>
              </w:rPr>
              <w:t xml:space="preserve">Hope - </w:t>
            </w:r>
            <w:r w:rsidR="007F4E8E" w:rsidRPr="007F4E8E">
              <w:rPr>
                <w:rFonts w:asciiTheme="majorHAnsi" w:hAnsiTheme="majorHAnsi" w:cs="Arial"/>
                <w:sz w:val="24"/>
                <w:szCs w:val="24"/>
              </w:rPr>
              <w:t>Advent: waiting in the joyful hope for Jesus, the promised one.</w:t>
            </w:r>
          </w:p>
        </w:tc>
        <w:tc>
          <w:tcPr>
            <w:tcW w:w="2194" w:type="dxa"/>
            <w:shd w:val="clear" w:color="auto" w:fill="A0EC98"/>
          </w:tcPr>
          <w:p w14:paraId="38843DFA" w14:textId="77777777" w:rsidR="007F4E8E" w:rsidRDefault="007F4E8E" w:rsidP="008852E5">
            <w:pPr>
              <w:jc w:val="center"/>
              <w:rPr>
                <w:rFonts w:asciiTheme="majorHAnsi" w:hAnsiTheme="majorHAnsi" w:cs="Calibri"/>
                <w:spacing w:val="-4"/>
                <w:sz w:val="24"/>
                <w:szCs w:val="24"/>
              </w:rPr>
            </w:pPr>
            <w:r>
              <w:rPr>
                <w:rFonts w:asciiTheme="majorHAnsi" w:hAnsiTheme="majorHAnsi" w:cs="Calibri"/>
                <w:spacing w:val="-4"/>
                <w:sz w:val="24"/>
                <w:szCs w:val="24"/>
              </w:rPr>
              <w:t>Vocation</w:t>
            </w:r>
          </w:p>
          <w:p w14:paraId="047A1EE1" w14:textId="17F5DCF3" w:rsidR="007F4E8E" w:rsidRDefault="007F4E8E" w:rsidP="008852E5">
            <w:pPr>
              <w:jc w:val="center"/>
              <w:rPr>
                <w:rFonts w:asciiTheme="majorHAnsi" w:hAnsiTheme="majorHAnsi" w:cs="Calibri"/>
                <w:spacing w:val="-4"/>
                <w:sz w:val="24"/>
                <w:szCs w:val="24"/>
              </w:rPr>
            </w:pPr>
            <w:r>
              <w:rPr>
                <w:rFonts w:asciiTheme="majorHAnsi" w:hAnsiTheme="majorHAnsi" w:cs="Calibri"/>
                <w:spacing w:val="-4"/>
                <w:sz w:val="24"/>
                <w:szCs w:val="24"/>
              </w:rPr>
              <w:t>Marriage</w:t>
            </w:r>
          </w:p>
          <w:p w14:paraId="2ED7F080" w14:textId="6C9741DA" w:rsidR="007F4E8E" w:rsidRDefault="007F4E8E" w:rsidP="008852E5">
            <w:pPr>
              <w:jc w:val="center"/>
              <w:rPr>
                <w:rFonts w:asciiTheme="majorHAnsi" w:hAnsiTheme="majorHAnsi" w:cs="Calibri"/>
                <w:spacing w:val="-4"/>
                <w:sz w:val="24"/>
                <w:szCs w:val="24"/>
              </w:rPr>
            </w:pPr>
            <w:r>
              <w:rPr>
                <w:rFonts w:asciiTheme="majorHAnsi" w:hAnsiTheme="majorHAnsi" w:cs="Calibri"/>
                <w:spacing w:val="-4"/>
                <w:sz w:val="24"/>
                <w:szCs w:val="24"/>
              </w:rPr>
              <w:t>Service</w:t>
            </w:r>
          </w:p>
          <w:p w14:paraId="10DF74D1" w14:textId="7BD9C123" w:rsidR="007F4E8E" w:rsidRDefault="007F4E8E" w:rsidP="008852E5">
            <w:pPr>
              <w:jc w:val="center"/>
              <w:rPr>
                <w:rFonts w:asciiTheme="majorHAnsi" w:hAnsiTheme="majorHAnsi" w:cs="Calibri"/>
                <w:spacing w:val="-4"/>
                <w:sz w:val="24"/>
                <w:szCs w:val="24"/>
              </w:rPr>
            </w:pPr>
            <w:r>
              <w:rPr>
                <w:rFonts w:asciiTheme="majorHAnsi" w:hAnsiTheme="majorHAnsi" w:cs="Calibri"/>
                <w:spacing w:val="-4"/>
                <w:sz w:val="24"/>
                <w:szCs w:val="24"/>
              </w:rPr>
              <w:t>Responsibility</w:t>
            </w:r>
          </w:p>
          <w:p w14:paraId="11FCE85C" w14:textId="77777777" w:rsidR="007F4E8E" w:rsidRDefault="007F4E8E" w:rsidP="007F4E8E">
            <w:pPr>
              <w:jc w:val="center"/>
              <w:rPr>
                <w:rFonts w:asciiTheme="majorHAnsi" w:hAnsiTheme="majorHAnsi" w:cs="Calibri"/>
                <w:spacing w:val="-4"/>
                <w:sz w:val="24"/>
                <w:szCs w:val="24"/>
              </w:rPr>
            </w:pPr>
            <w:r w:rsidRPr="007F4E8E">
              <w:rPr>
                <w:rFonts w:asciiTheme="majorHAnsi" w:hAnsiTheme="majorHAnsi" w:cs="Calibri"/>
                <w:spacing w:val="-4"/>
                <w:sz w:val="24"/>
                <w:szCs w:val="24"/>
              </w:rPr>
              <w:t xml:space="preserve"> Fidelity </w:t>
            </w:r>
          </w:p>
          <w:p w14:paraId="4F898ED0" w14:textId="15052E4A" w:rsidR="007F4E8E" w:rsidRDefault="007F4E8E" w:rsidP="007F4E8E">
            <w:pPr>
              <w:jc w:val="center"/>
              <w:rPr>
                <w:rFonts w:asciiTheme="majorHAnsi" w:hAnsiTheme="majorHAnsi" w:cs="Calibri"/>
                <w:spacing w:val="-4"/>
                <w:sz w:val="24"/>
                <w:szCs w:val="24"/>
              </w:rPr>
            </w:pPr>
            <w:r w:rsidRPr="007F4E8E">
              <w:rPr>
                <w:rFonts w:asciiTheme="majorHAnsi" w:hAnsiTheme="majorHAnsi" w:cs="Calibri"/>
                <w:spacing w:val="-4"/>
                <w:sz w:val="24"/>
                <w:szCs w:val="24"/>
              </w:rPr>
              <w:t>Commitment</w:t>
            </w:r>
          </w:p>
          <w:p w14:paraId="0D235517" w14:textId="68DD6F1F" w:rsidR="007F4E8E" w:rsidRPr="007F4E8E" w:rsidRDefault="007F4E8E" w:rsidP="007F4E8E">
            <w:pPr>
              <w:jc w:val="center"/>
              <w:rPr>
                <w:rFonts w:asciiTheme="majorHAnsi" w:hAnsiTheme="majorHAnsi" w:cs="Calibri"/>
                <w:spacing w:val="-4"/>
                <w:sz w:val="24"/>
                <w:szCs w:val="24"/>
              </w:rPr>
            </w:pPr>
            <w:r w:rsidRPr="007F4E8E">
              <w:rPr>
                <w:rFonts w:asciiTheme="majorHAnsi" w:hAnsiTheme="majorHAnsi" w:cstheme="majorHAnsi"/>
                <w:spacing w:val="-4"/>
                <w:sz w:val="24"/>
                <w:szCs w:val="24"/>
              </w:rPr>
              <w:t>Passover</w:t>
            </w:r>
          </w:p>
          <w:p w14:paraId="02CD9ABD" w14:textId="77777777" w:rsidR="007F4E8E" w:rsidRDefault="007F4E8E" w:rsidP="008852E5">
            <w:pPr>
              <w:jc w:val="center"/>
              <w:rPr>
                <w:rFonts w:asciiTheme="majorHAnsi" w:hAnsiTheme="majorHAnsi" w:cstheme="majorHAnsi"/>
                <w:sz w:val="24"/>
                <w:szCs w:val="24"/>
              </w:rPr>
            </w:pPr>
            <w:r>
              <w:rPr>
                <w:rFonts w:asciiTheme="majorHAnsi" w:hAnsiTheme="majorHAnsi" w:cstheme="majorHAnsi"/>
                <w:sz w:val="24"/>
                <w:szCs w:val="24"/>
              </w:rPr>
              <w:t>Advent</w:t>
            </w:r>
          </w:p>
          <w:p w14:paraId="1E0576CD" w14:textId="7267DA9F" w:rsidR="007F4E8E" w:rsidRPr="008852E5" w:rsidRDefault="007F4E8E" w:rsidP="008852E5">
            <w:pPr>
              <w:jc w:val="center"/>
              <w:rPr>
                <w:rFonts w:asciiTheme="majorHAnsi" w:hAnsiTheme="majorHAnsi" w:cstheme="majorHAnsi"/>
                <w:sz w:val="24"/>
                <w:szCs w:val="24"/>
              </w:rPr>
            </w:pPr>
            <w:r>
              <w:rPr>
                <w:rFonts w:asciiTheme="majorHAnsi" w:hAnsiTheme="majorHAnsi" w:cstheme="majorHAnsi"/>
                <w:sz w:val="24"/>
                <w:szCs w:val="24"/>
              </w:rPr>
              <w:t>Wreath</w:t>
            </w:r>
          </w:p>
        </w:tc>
      </w:tr>
      <w:tr w:rsidR="0030268E" w14:paraId="711ADA16" w14:textId="77777777" w:rsidTr="007C700A">
        <w:trPr>
          <w:jc w:val="center"/>
        </w:trPr>
        <w:tc>
          <w:tcPr>
            <w:tcW w:w="8015" w:type="dxa"/>
            <w:shd w:val="clear" w:color="auto" w:fill="A5A5A5" w:themeFill="accent3"/>
          </w:tcPr>
          <w:p w14:paraId="2E2D6060" w14:textId="24B5ED93" w:rsidR="0030268E" w:rsidRPr="008852E5" w:rsidRDefault="0030268E" w:rsidP="008852E5">
            <w:pPr>
              <w:jc w:val="both"/>
              <w:rPr>
                <w:rFonts w:asciiTheme="majorHAnsi" w:hAnsiTheme="majorHAnsi" w:cstheme="majorHAnsi"/>
                <w:b/>
                <w:sz w:val="24"/>
                <w:szCs w:val="24"/>
              </w:rPr>
            </w:pPr>
            <w:r w:rsidRPr="008852E5">
              <w:rPr>
                <w:rFonts w:asciiTheme="majorHAnsi" w:hAnsiTheme="majorHAnsi" w:cstheme="majorHAnsi"/>
                <w:b/>
                <w:sz w:val="24"/>
                <w:szCs w:val="24"/>
              </w:rPr>
              <w:t>Science – Everyday Materials</w:t>
            </w:r>
          </w:p>
          <w:p w14:paraId="202F0152" w14:textId="77777777" w:rsidR="00EF04BE" w:rsidRPr="00EF04BE" w:rsidRDefault="00EF04BE" w:rsidP="00EF04BE">
            <w:pPr>
              <w:pStyle w:val="Default"/>
              <w:numPr>
                <w:ilvl w:val="0"/>
                <w:numId w:val="20"/>
              </w:numPr>
              <w:rPr>
                <w:rFonts w:asciiTheme="majorHAnsi" w:hAnsiTheme="majorHAnsi" w:cs="Arial"/>
                <w:szCs w:val="20"/>
              </w:rPr>
            </w:pPr>
            <w:r w:rsidRPr="00EF04BE">
              <w:rPr>
                <w:rFonts w:asciiTheme="majorHAnsi" w:hAnsiTheme="majorHAnsi" w:cs="Arial"/>
                <w:szCs w:val="20"/>
              </w:rPr>
              <w:t>Materials can be grouped according to their properties.</w:t>
            </w:r>
          </w:p>
          <w:p w14:paraId="465279E2" w14:textId="77777777" w:rsidR="00EF04BE" w:rsidRPr="00EF04BE" w:rsidRDefault="00EF04BE" w:rsidP="00EF04BE">
            <w:pPr>
              <w:pStyle w:val="Default"/>
              <w:numPr>
                <w:ilvl w:val="0"/>
                <w:numId w:val="20"/>
              </w:numPr>
              <w:rPr>
                <w:rFonts w:asciiTheme="majorHAnsi" w:hAnsiTheme="majorHAnsi" w:cs="Arial"/>
                <w:szCs w:val="20"/>
              </w:rPr>
            </w:pPr>
            <w:r w:rsidRPr="00EF04BE">
              <w:rPr>
                <w:rFonts w:asciiTheme="majorHAnsi" w:hAnsiTheme="majorHAnsi" w:cs="Arial"/>
                <w:szCs w:val="20"/>
              </w:rPr>
              <w:t xml:space="preserve">Irreversible changes, like burning, cannot be undone. Reversible changes, like melting and dissolving, can be changed back again. </w:t>
            </w:r>
          </w:p>
          <w:p w14:paraId="651ABDCC" w14:textId="77777777" w:rsidR="00EF04BE" w:rsidRPr="00EF04BE" w:rsidRDefault="00EF04BE" w:rsidP="00EF04BE">
            <w:pPr>
              <w:pStyle w:val="Default"/>
              <w:numPr>
                <w:ilvl w:val="0"/>
                <w:numId w:val="20"/>
              </w:numPr>
              <w:rPr>
                <w:rFonts w:asciiTheme="majorHAnsi" w:hAnsiTheme="majorHAnsi" w:cs="Arial"/>
                <w:szCs w:val="20"/>
              </w:rPr>
            </w:pPr>
            <w:r w:rsidRPr="00EF04BE">
              <w:rPr>
                <w:rFonts w:asciiTheme="majorHAnsi" w:hAnsiTheme="majorHAnsi" w:cs="Arial"/>
                <w:szCs w:val="20"/>
              </w:rPr>
              <w:t xml:space="preserve">Examples of reversible changes:  turning ice into water, and freezing water into ice. </w:t>
            </w:r>
          </w:p>
          <w:p w14:paraId="4DF02E20" w14:textId="77777777" w:rsidR="00EF04BE" w:rsidRPr="00EF04BE" w:rsidRDefault="00EF04BE" w:rsidP="00EF04BE">
            <w:pPr>
              <w:pStyle w:val="Default"/>
              <w:numPr>
                <w:ilvl w:val="0"/>
                <w:numId w:val="20"/>
              </w:numPr>
              <w:rPr>
                <w:rFonts w:asciiTheme="majorHAnsi" w:hAnsiTheme="majorHAnsi" w:cs="Arial"/>
                <w:szCs w:val="20"/>
              </w:rPr>
            </w:pPr>
            <w:r w:rsidRPr="00EF04BE">
              <w:rPr>
                <w:rFonts w:asciiTheme="majorHAnsi" w:hAnsiTheme="majorHAnsi" w:cs="Arial"/>
                <w:szCs w:val="20"/>
              </w:rPr>
              <w:t xml:space="preserve">Examples of irreversible changes: cooking a raw egg, baking a cake, and burning materials to ashes.  Mixing substances can cause an irreversible change. For example, when vinegar and    bicarbonate of soda are mixed, the mixture changes and lots of bubbles of carbon dioxide are made. </w:t>
            </w:r>
          </w:p>
          <w:p w14:paraId="12265480" w14:textId="77777777" w:rsidR="00EF04BE" w:rsidRPr="00EF04BE" w:rsidRDefault="00EF04BE" w:rsidP="00EF04BE">
            <w:pPr>
              <w:pStyle w:val="Default"/>
              <w:numPr>
                <w:ilvl w:val="0"/>
                <w:numId w:val="20"/>
              </w:numPr>
              <w:rPr>
                <w:rFonts w:asciiTheme="majorHAnsi" w:hAnsiTheme="majorHAnsi" w:cs="Arial"/>
                <w:szCs w:val="20"/>
              </w:rPr>
            </w:pPr>
            <w:r w:rsidRPr="00EF04BE">
              <w:rPr>
                <w:rFonts w:asciiTheme="majorHAnsi" w:hAnsiTheme="majorHAnsi" w:cs="Arial"/>
                <w:szCs w:val="20"/>
              </w:rPr>
              <w:t xml:space="preserve">Mixtures can be separated out by methods like filtering and evaporating. </w:t>
            </w:r>
          </w:p>
          <w:p w14:paraId="735DC9A8" w14:textId="77777777" w:rsidR="008852E5" w:rsidRDefault="008852E5" w:rsidP="008852E5">
            <w:pPr>
              <w:pStyle w:val="ListParagraph"/>
              <w:ind w:left="360"/>
              <w:rPr>
                <w:rFonts w:asciiTheme="majorHAnsi" w:hAnsiTheme="majorHAnsi" w:cstheme="majorHAnsi"/>
                <w:sz w:val="24"/>
                <w:szCs w:val="24"/>
                <w:lang w:val="en-US"/>
              </w:rPr>
            </w:pPr>
          </w:p>
          <w:p w14:paraId="257FEBC4" w14:textId="0E967FC2" w:rsidR="007C700A" w:rsidRPr="008852E5" w:rsidRDefault="007C700A" w:rsidP="008852E5">
            <w:pPr>
              <w:pStyle w:val="ListParagraph"/>
              <w:ind w:left="360"/>
              <w:rPr>
                <w:rFonts w:asciiTheme="majorHAnsi" w:hAnsiTheme="majorHAnsi" w:cstheme="majorHAnsi"/>
                <w:sz w:val="24"/>
                <w:szCs w:val="24"/>
                <w:lang w:val="en-US"/>
              </w:rPr>
            </w:pPr>
          </w:p>
        </w:tc>
        <w:tc>
          <w:tcPr>
            <w:tcW w:w="2194" w:type="dxa"/>
            <w:shd w:val="clear" w:color="auto" w:fill="C6BCC8"/>
          </w:tcPr>
          <w:p w14:paraId="4FB14E9F" w14:textId="77777777" w:rsidR="00A14932" w:rsidRPr="008852E5" w:rsidRDefault="00A14932" w:rsidP="008852E5">
            <w:pPr>
              <w:jc w:val="center"/>
              <w:rPr>
                <w:rFonts w:asciiTheme="majorHAnsi" w:hAnsiTheme="majorHAnsi" w:cstheme="majorHAnsi"/>
                <w:sz w:val="24"/>
                <w:szCs w:val="24"/>
              </w:rPr>
            </w:pPr>
          </w:p>
          <w:p w14:paraId="5D4FD4C4" w14:textId="4DDC2DB6" w:rsidR="00EF04BE" w:rsidRPr="00EF04BE" w:rsidRDefault="00EF04BE" w:rsidP="00EF04BE">
            <w:pPr>
              <w:jc w:val="center"/>
              <w:rPr>
                <w:rFonts w:asciiTheme="majorHAnsi" w:hAnsiTheme="majorHAnsi" w:cs="Calibri Light"/>
                <w:sz w:val="24"/>
                <w:szCs w:val="20"/>
              </w:rPr>
            </w:pPr>
            <w:r>
              <w:rPr>
                <w:rFonts w:asciiTheme="majorHAnsi" w:hAnsiTheme="majorHAnsi" w:cs="Calibri Light"/>
                <w:sz w:val="24"/>
                <w:szCs w:val="20"/>
              </w:rPr>
              <w:t>S</w:t>
            </w:r>
            <w:r w:rsidRPr="00EF04BE">
              <w:rPr>
                <w:rFonts w:asciiTheme="majorHAnsi" w:hAnsiTheme="majorHAnsi" w:cs="Calibri Light"/>
                <w:sz w:val="24"/>
                <w:szCs w:val="20"/>
              </w:rPr>
              <w:t>olubility</w:t>
            </w:r>
          </w:p>
          <w:p w14:paraId="1D969A76" w14:textId="3048F73C" w:rsidR="00EF04BE" w:rsidRPr="00EF04BE" w:rsidRDefault="00EF04BE" w:rsidP="00EF04BE">
            <w:pPr>
              <w:jc w:val="center"/>
              <w:rPr>
                <w:rFonts w:asciiTheme="majorHAnsi" w:hAnsiTheme="majorHAnsi" w:cs="Calibri Light"/>
                <w:sz w:val="24"/>
                <w:szCs w:val="20"/>
              </w:rPr>
            </w:pPr>
            <w:r>
              <w:rPr>
                <w:rFonts w:asciiTheme="majorHAnsi" w:hAnsiTheme="majorHAnsi" w:cs="Calibri Light"/>
                <w:sz w:val="24"/>
                <w:szCs w:val="20"/>
              </w:rPr>
              <w:t>D</w:t>
            </w:r>
            <w:r w:rsidRPr="00EF04BE">
              <w:rPr>
                <w:rFonts w:asciiTheme="majorHAnsi" w:hAnsiTheme="majorHAnsi" w:cs="Calibri Light"/>
                <w:sz w:val="24"/>
                <w:szCs w:val="20"/>
              </w:rPr>
              <w:t>issolve</w:t>
            </w:r>
          </w:p>
          <w:p w14:paraId="4D690E8C" w14:textId="77777777" w:rsidR="00EF04BE" w:rsidRPr="00EF04BE" w:rsidRDefault="00EF04BE" w:rsidP="00EF04BE">
            <w:pPr>
              <w:jc w:val="center"/>
              <w:rPr>
                <w:rFonts w:asciiTheme="majorHAnsi" w:hAnsiTheme="majorHAnsi" w:cs="Calibri Light"/>
                <w:sz w:val="24"/>
                <w:szCs w:val="20"/>
              </w:rPr>
            </w:pPr>
            <w:r w:rsidRPr="00EF04BE">
              <w:rPr>
                <w:rFonts w:asciiTheme="majorHAnsi" w:hAnsiTheme="majorHAnsi" w:cs="Calibri Light"/>
                <w:sz w:val="24"/>
                <w:szCs w:val="20"/>
              </w:rPr>
              <w:t>Reactant</w:t>
            </w:r>
          </w:p>
          <w:p w14:paraId="460917B3" w14:textId="56445B7A" w:rsidR="00EF04BE" w:rsidRPr="00EF04BE" w:rsidRDefault="00EF04BE" w:rsidP="00EF04BE">
            <w:pPr>
              <w:jc w:val="center"/>
              <w:rPr>
                <w:rFonts w:asciiTheme="majorHAnsi" w:hAnsiTheme="majorHAnsi" w:cs="Calibri Light"/>
                <w:sz w:val="24"/>
                <w:szCs w:val="20"/>
              </w:rPr>
            </w:pPr>
            <w:r w:rsidRPr="00EF04BE">
              <w:rPr>
                <w:rFonts w:asciiTheme="majorHAnsi" w:hAnsiTheme="majorHAnsi" w:cs="Calibri Light"/>
                <w:sz w:val="24"/>
                <w:szCs w:val="20"/>
              </w:rPr>
              <w:t>Product</w:t>
            </w:r>
          </w:p>
          <w:p w14:paraId="65DEF5BB" w14:textId="77777777" w:rsidR="00EF04BE" w:rsidRPr="00EF04BE" w:rsidRDefault="00EF04BE" w:rsidP="00EF04BE">
            <w:pPr>
              <w:jc w:val="center"/>
              <w:rPr>
                <w:rFonts w:asciiTheme="majorHAnsi" w:hAnsiTheme="majorHAnsi" w:cs="Calibri Light"/>
                <w:sz w:val="24"/>
                <w:szCs w:val="20"/>
              </w:rPr>
            </w:pPr>
            <w:r w:rsidRPr="00EF04BE">
              <w:rPr>
                <w:rFonts w:asciiTheme="majorHAnsi" w:hAnsiTheme="majorHAnsi" w:cs="Calibri Light"/>
                <w:sz w:val="24"/>
                <w:szCs w:val="20"/>
              </w:rPr>
              <w:t>Reversible change</w:t>
            </w:r>
          </w:p>
          <w:p w14:paraId="3586009E" w14:textId="77777777" w:rsidR="00EF04BE" w:rsidRPr="00EF04BE" w:rsidRDefault="00EF04BE" w:rsidP="00EF04BE">
            <w:pPr>
              <w:jc w:val="center"/>
              <w:rPr>
                <w:rFonts w:asciiTheme="majorHAnsi" w:hAnsiTheme="majorHAnsi" w:cs="Calibri Light"/>
                <w:sz w:val="24"/>
                <w:szCs w:val="20"/>
              </w:rPr>
            </w:pPr>
            <w:r w:rsidRPr="00EF04BE">
              <w:rPr>
                <w:rFonts w:asciiTheme="majorHAnsi" w:hAnsiTheme="majorHAnsi" w:cs="Calibri Light"/>
                <w:sz w:val="24"/>
                <w:szCs w:val="20"/>
              </w:rPr>
              <w:t>Irreversible change</w:t>
            </w:r>
          </w:p>
          <w:p w14:paraId="70D286A3" w14:textId="417ADF30" w:rsidR="00EF04BE" w:rsidRPr="00EF04BE" w:rsidRDefault="00EF04BE" w:rsidP="00EF04BE">
            <w:pPr>
              <w:jc w:val="center"/>
              <w:rPr>
                <w:rFonts w:asciiTheme="majorHAnsi" w:hAnsiTheme="majorHAnsi" w:cs="Calibri Light"/>
                <w:sz w:val="24"/>
                <w:szCs w:val="20"/>
              </w:rPr>
            </w:pPr>
            <w:r>
              <w:rPr>
                <w:rFonts w:asciiTheme="majorHAnsi" w:hAnsiTheme="majorHAnsi" w:cs="Calibri Light"/>
                <w:sz w:val="24"/>
                <w:szCs w:val="20"/>
              </w:rPr>
              <w:t>M</w:t>
            </w:r>
            <w:r w:rsidRPr="00EF04BE">
              <w:rPr>
                <w:rFonts w:asciiTheme="majorHAnsi" w:hAnsiTheme="majorHAnsi" w:cs="Calibri Light"/>
                <w:sz w:val="24"/>
                <w:szCs w:val="20"/>
              </w:rPr>
              <w:t>elting</w:t>
            </w:r>
          </w:p>
          <w:p w14:paraId="578401DE" w14:textId="6BBBCFDC" w:rsidR="00EF04BE" w:rsidRPr="00EF04BE" w:rsidRDefault="00EF04BE" w:rsidP="00EF04BE">
            <w:pPr>
              <w:jc w:val="center"/>
              <w:rPr>
                <w:rFonts w:asciiTheme="majorHAnsi" w:hAnsiTheme="majorHAnsi" w:cs="Calibri Light"/>
                <w:sz w:val="24"/>
                <w:szCs w:val="20"/>
              </w:rPr>
            </w:pPr>
            <w:r>
              <w:rPr>
                <w:rFonts w:asciiTheme="majorHAnsi" w:hAnsiTheme="majorHAnsi" w:cs="Calibri Light"/>
                <w:sz w:val="24"/>
                <w:szCs w:val="20"/>
              </w:rPr>
              <w:t>F</w:t>
            </w:r>
            <w:r w:rsidRPr="00EF04BE">
              <w:rPr>
                <w:rFonts w:asciiTheme="majorHAnsi" w:hAnsiTheme="majorHAnsi" w:cs="Calibri Light"/>
                <w:sz w:val="24"/>
                <w:szCs w:val="20"/>
              </w:rPr>
              <w:t>iltering</w:t>
            </w:r>
          </w:p>
          <w:p w14:paraId="37847F77" w14:textId="0811640D" w:rsidR="008852E5" w:rsidRPr="008852E5" w:rsidRDefault="008852E5" w:rsidP="008852E5">
            <w:pPr>
              <w:jc w:val="center"/>
              <w:rPr>
                <w:rFonts w:asciiTheme="majorHAnsi" w:hAnsiTheme="majorHAnsi" w:cstheme="majorHAnsi"/>
                <w:b/>
                <w:sz w:val="24"/>
                <w:szCs w:val="24"/>
              </w:rPr>
            </w:pPr>
          </w:p>
        </w:tc>
      </w:tr>
      <w:tr w:rsidR="0007376D" w14:paraId="2D051019" w14:textId="02E6ECAA" w:rsidTr="007C700A">
        <w:trPr>
          <w:jc w:val="center"/>
        </w:trPr>
        <w:tc>
          <w:tcPr>
            <w:tcW w:w="8015" w:type="dxa"/>
            <w:shd w:val="clear" w:color="auto" w:fill="FFFF00"/>
          </w:tcPr>
          <w:p w14:paraId="6DABEC8B" w14:textId="77777777" w:rsidR="007C700A" w:rsidRDefault="00FE2D36" w:rsidP="007C700A">
            <w:pPr>
              <w:jc w:val="both"/>
              <w:rPr>
                <w:rFonts w:asciiTheme="majorHAnsi" w:hAnsiTheme="majorHAnsi" w:cstheme="majorHAnsi"/>
                <w:b/>
                <w:sz w:val="24"/>
                <w:szCs w:val="24"/>
              </w:rPr>
            </w:pPr>
            <w:r w:rsidRPr="008852E5">
              <w:rPr>
                <w:rFonts w:asciiTheme="majorHAnsi" w:hAnsiTheme="majorHAnsi" w:cstheme="majorHAnsi"/>
                <w:b/>
                <w:sz w:val="24"/>
                <w:szCs w:val="24"/>
              </w:rPr>
              <w:lastRenderedPageBreak/>
              <w:t>PE</w:t>
            </w:r>
            <w:r w:rsidR="00A65C50" w:rsidRPr="008852E5">
              <w:rPr>
                <w:rFonts w:asciiTheme="majorHAnsi" w:hAnsiTheme="majorHAnsi" w:cstheme="majorHAnsi"/>
                <w:b/>
                <w:sz w:val="24"/>
                <w:szCs w:val="24"/>
              </w:rPr>
              <w:t xml:space="preserve"> </w:t>
            </w:r>
          </w:p>
          <w:p w14:paraId="785FE1BA" w14:textId="779E8A2D" w:rsidR="00A14932" w:rsidRPr="0085379A" w:rsidRDefault="007C700A" w:rsidP="007C700A">
            <w:pPr>
              <w:pStyle w:val="ListParagraph"/>
              <w:numPr>
                <w:ilvl w:val="0"/>
                <w:numId w:val="23"/>
              </w:numPr>
              <w:jc w:val="both"/>
              <w:rPr>
                <w:rFonts w:asciiTheme="majorHAnsi" w:hAnsiTheme="majorHAnsi" w:cstheme="majorHAnsi"/>
                <w:b/>
                <w:sz w:val="24"/>
                <w:szCs w:val="24"/>
              </w:rPr>
            </w:pPr>
            <w:r w:rsidRPr="007C700A">
              <w:rPr>
                <w:rFonts w:asciiTheme="majorHAnsi" w:hAnsiTheme="majorHAnsi" w:cstheme="majorHAnsi"/>
                <w:sz w:val="24"/>
                <w:szCs w:val="24"/>
              </w:rPr>
              <w:t xml:space="preserve">Netball – Defending and attacking during even-sided 5 a-side games. </w:t>
            </w:r>
          </w:p>
          <w:p w14:paraId="42B46604" w14:textId="0C3D371F" w:rsidR="0085379A" w:rsidRPr="00A6262C" w:rsidRDefault="004A70FB" w:rsidP="007C700A">
            <w:pPr>
              <w:pStyle w:val="ListParagraph"/>
              <w:numPr>
                <w:ilvl w:val="0"/>
                <w:numId w:val="23"/>
              </w:numPr>
              <w:jc w:val="both"/>
              <w:rPr>
                <w:rFonts w:asciiTheme="majorHAnsi" w:hAnsiTheme="majorHAnsi" w:cstheme="majorHAnsi"/>
                <w:b/>
                <w:sz w:val="24"/>
                <w:szCs w:val="24"/>
              </w:rPr>
            </w:pPr>
            <w:r>
              <w:rPr>
                <w:noProof/>
                <w:lang w:eastAsia="en-GB"/>
              </w:rPr>
              <w:drawing>
                <wp:anchor distT="0" distB="0" distL="114300" distR="114300" simplePos="0" relativeHeight="251663360" behindDoc="0" locked="0" layoutInCell="1" allowOverlap="1" wp14:anchorId="5396C539" wp14:editId="5AFA003A">
                  <wp:simplePos x="0" y="0"/>
                  <wp:positionH relativeFrom="column">
                    <wp:posOffset>3954780</wp:posOffset>
                  </wp:positionH>
                  <wp:positionV relativeFrom="paragraph">
                    <wp:posOffset>247015</wp:posOffset>
                  </wp:positionV>
                  <wp:extent cx="814705" cy="613410"/>
                  <wp:effectExtent l="0" t="0" r="4445" b="0"/>
                  <wp:wrapTight wrapText="bothSides">
                    <wp:wrapPolygon edited="0">
                      <wp:start x="0" y="0"/>
                      <wp:lineTo x="0" y="20795"/>
                      <wp:lineTo x="21213" y="20795"/>
                      <wp:lineTo x="21213" y="0"/>
                      <wp:lineTo x="0" y="0"/>
                    </wp:wrapPolygon>
                  </wp:wrapTight>
                  <wp:docPr id="4" name="Picture 1" descr="Coaching to improve shooting skills in netball - PE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ching to improve shooting skills in netball - PE Blo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4705" cy="613410"/>
                          </a:xfrm>
                          <a:prstGeom prst="rect">
                            <a:avLst/>
                          </a:prstGeom>
                          <a:noFill/>
                          <a:ln>
                            <a:noFill/>
                          </a:ln>
                        </pic:spPr>
                      </pic:pic>
                    </a:graphicData>
                  </a:graphic>
                  <wp14:sizeRelH relativeFrom="page">
                    <wp14:pctWidth>0</wp14:pctWidth>
                  </wp14:sizeRelH>
                  <wp14:sizeRelV relativeFrom="page">
                    <wp14:pctHeight>0</wp14:pctHeight>
                  </wp14:sizeRelV>
                </wp:anchor>
              </w:drawing>
            </w:r>
            <w:r w:rsidR="0085379A">
              <w:rPr>
                <w:rFonts w:asciiTheme="majorHAnsi" w:hAnsiTheme="majorHAnsi" w:cstheme="majorHAnsi"/>
                <w:sz w:val="24"/>
                <w:szCs w:val="24"/>
              </w:rPr>
              <w:t>OAA – Teamwork skills through a completion of a number of challenges.</w:t>
            </w:r>
          </w:p>
          <w:p w14:paraId="43E7A50F" w14:textId="77777777" w:rsidR="00A6262C" w:rsidRDefault="00A6262C" w:rsidP="00A6262C">
            <w:pPr>
              <w:jc w:val="both"/>
              <w:rPr>
                <w:rFonts w:asciiTheme="majorHAnsi" w:hAnsiTheme="majorHAnsi" w:cstheme="majorHAnsi"/>
                <w:b/>
                <w:sz w:val="24"/>
                <w:szCs w:val="24"/>
              </w:rPr>
            </w:pPr>
          </w:p>
          <w:p w14:paraId="10A3DEFC" w14:textId="77777777" w:rsidR="00A6262C" w:rsidRPr="00A6262C" w:rsidRDefault="00A6262C" w:rsidP="00A6262C">
            <w:pPr>
              <w:jc w:val="both"/>
              <w:rPr>
                <w:rFonts w:asciiTheme="majorHAnsi" w:hAnsiTheme="majorHAnsi" w:cstheme="majorHAnsi"/>
                <w:b/>
                <w:sz w:val="24"/>
                <w:szCs w:val="24"/>
              </w:rPr>
            </w:pPr>
          </w:p>
          <w:p w14:paraId="3E2B2C71" w14:textId="7534F8E4" w:rsidR="00941A9C" w:rsidRPr="008852E5" w:rsidRDefault="00941A9C" w:rsidP="008852E5">
            <w:pPr>
              <w:rPr>
                <w:rFonts w:asciiTheme="majorHAnsi" w:hAnsiTheme="majorHAnsi" w:cstheme="majorHAnsi"/>
                <w:sz w:val="24"/>
                <w:szCs w:val="24"/>
              </w:rPr>
            </w:pPr>
          </w:p>
          <w:p w14:paraId="68415274" w14:textId="4318143E" w:rsidR="008852E5" w:rsidRPr="008852E5" w:rsidRDefault="008852E5" w:rsidP="008852E5">
            <w:pPr>
              <w:rPr>
                <w:rFonts w:asciiTheme="majorHAnsi" w:hAnsiTheme="majorHAnsi" w:cstheme="majorHAnsi"/>
                <w:sz w:val="24"/>
                <w:szCs w:val="24"/>
              </w:rPr>
            </w:pPr>
          </w:p>
        </w:tc>
        <w:tc>
          <w:tcPr>
            <w:tcW w:w="2194" w:type="dxa"/>
            <w:shd w:val="clear" w:color="auto" w:fill="FFFF00"/>
          </w:tcPr>
          <w:p w14:paraId="359340A3" w14:textId="51312AAB" w:rsidR="009C5837" w:rsidRDefault="0085379A" w:rsidP="008852E5">
            <w:pPr>
              <w:jc w:val="center"/>
              <w:rPr>
                <w:rFonts w:asciiTheme="majorHAnsi" w:hAnsiTheme="majorHAnsi" w:cstheme="majorHAnsi"/>
                <w:sz w:val="24"/>
                <w:szCs w:val="24"/>
              </w:rPr>
            </w:pPr>
            <w:r>
              <w:rPr>
                <w:rFonts w:asciiTheme="majorHAnsi" w:hAnsiTheme="majorHAnsi" w:cstheme="majorHAnsi"/>
                <w:sz w:val="24"/>
                <w:szCs w:val="24"/>
              </w:rPr>
              <w:t>Rebound</w:t>
            </w:r>
          </w:p>
          <w:p w14:paraId="663EB2BE" w14:textId="36568E77" w:rsidR="0085379A" w:rsidRDefault="0085379A" w:rsidP="008852E5">
            <w:pPr>
              <w:jc w:val="center"/>
              <w:rPr>
                <w:rFonts w:asciiTheme="majorHAnsi" w:hAnsiTheme="majorHAnsi" w:cstheme="majorHAnsi"/>
                <w:sz w:val="24"/>
                <w:szCs w:val="24"/>
              </w:rPr>
            </w:pPr>
            <w:r>
              <w:rPr>
                <w:rFonts w:asciiTheme="majorHAnsi" w:hAnsiTheme="majorHAnsi" w:cstheme="majorHAnsi"/>
                <w:sz w:val="24"/>
                <w:szCs w:val="24"/>
              </w:rPr>
              <w:t>Footwork</w:t>
            </w:r>
          </w:p>
          <w:p w14:paraId="31A44239" w14:textId="77777777" w:rsidR="0085379A" w:rsidRDefault="0085379A" w:rsidP="008852E5">
            <w:pPr>
              <w:jc w:val="center"/>
              <w:rPr>
                <w:rFonts w:asciiTheme="majorHAnsi" w:hAnsiTheme="majorHAnsi" w:cstheme="majorHAnsi"/>
                <w:sz w:val="24"/>
                <w:szCs w:val="24"/>
              </w:rPr>
            </w:pPr>
            <w:r>
              <w:rPr>
                <w:rFonts w:asciiTheme="majorHAnsi" w:hAnsiTheme="majorHAnsi" w:cstheme="majorHAnsi"/>
                <w:sz w:val="24"/>
                <w:szCs w:val="24"/>
              </w:rPr>
              <w:t>Obstruction</w:t>
            </w:r>
          </w:p>
          <w:p w14:paraId="1AC75A2A" w14:textId="77777777" w:rsidR="0085379A" w:rsidRDefault="0085379A" w:rsidP="008852E5">
            <w:pPr>
              <w:jc w:val="center"/>
              <w:rPr>
                <w:rFonts w:asciiTheme="majorHAnsi" w:hAnsiTheme="majorHAnsi" w:cstheme="majorHAnsi"/>
                <w:sz w:val="24"/>
                <w:szCs w:val="24"/>
              </w:rPr>
            </w:pPr>
            <w:r>
              <w:rPr>
                <w:rFonts w:asciiTheme="majorHAnsi" w:hAnsiTheme="majorHAnsi" w:cstheme="majorHAnsi"/>
                <w:sz w:val="24"/>
                <w:szCs w:val="24"/>
              </w:rPr>
              <w:t>Interception</w:t>
            </w:r>
          </w:p>
          <w:p w14:paraId="1E9AF860" w14:textId="77777777" w:rsidR="0085379A" w:rsidRDefault="0085379A" w:rsidP="008852E5">
            <w:pPr>
              <w:jc w:val="center"/>
              <w:rPr>
                <w:rFonts w:asciiTheme="majorHAnsi" w:hAnsiTheme="majorHAnsi" w:cstheme="majorHAnsi"/>
                <w:sz w:val="24"/>
                <w:szCs w:val="24"/>
              </w:rPr>
            </w:pPr>
            <w:r>
              <w:rPr>
                <w:rFonts w:asciiTheme="majorHAnsi" w:hAnsiTheme="majorHAnsi" w:cstheme="majorHAnsi"/>
                <w:sz w:val="24"/>
                <w:szCs w:val="24"/>
              </w:rPr>
              <w:t>Orientation</w:t>
            </w:r>
          </w:p>
          <w:p w14:paraId="7011D932" w14:textId="7244C100" w:rsidR="0085379A" w:rsidRPr="008852E5" w:rsidRDefault="0085379A" w:rsidP="008852E5">
            <w:pPr>
              <w:jc w:val="center"/>
              <w:rPr>
                <w:rFonts w:asciiTheme="majorHAnsi" w:hAnsiTheme="majorHAnsi" w:cstheme="majorHAnsi"/>
                <w:b/>
                <w:sz w:val="24"/>
                <w:szCs w:val="24"/>
              </w:rPr>
            </w:pPr>
            <w:r>
              <w:rPr>
                <w:rFonts w:asciiTheme="majorHAnsi" w:hAnsiTheme="majorHAnsi" w:cstheme="majorHAnsi"/>
                <w:sz w:val="24"/>
                <w:szCs w:val="24"/>
              </w:rPr>
              <w:t>Navigation</w:t>
            </w:r>
          </w:p>
        </w:tc>
      </w:tr>
      <w:tr w:rsidR="0007376D" w14:paraId="6897652F" w14:textId="52DBF69F" w:rsidTr="007C700A">
        <w:trPr>
          <w:jc w:val="center"/>
        </w:trPr>
        <w:tc>
          <w:tcPr>
            <w:tcW w:w="8015" w:type="dxa"/>
            <w:shd w:val="clear" w:color="auto" w:fill="81D8DF"/>
          </w:tcPr>
          <w:p w14:paraId="3A8FE48E" w14:textId="576598B4" w:rsidR="0007376D" w:rsidRPr="008852E5" w:rsidRDefault="009A7F59" w:rsidP="008852E5">
            <w:pPr>
              <w:jc w:val="both"/>
              <w:rPr>
                <w:rFonts w:asciiTheme="majorHAnsi" w:hAnsiTheme="majorHAnsi" w:cstheme="majorHAnsi"/>
                <w:b/>
                <w:sz w:val="24"/>
                <w:szCs w:val="24"/>
              </w:rPr>
            </w:pPr>
            <w:r w:rsidRPr="008852E5">
              <w:rPr>
                <w:rFonts w:asciiTheme="majorHAnsi" w:hAnsiTheme="majorHAnsi" w:cstheme="majorHAnsi"/>
                <w:b/>
                <w:sz w:val="24"/>
                <w:szCs w:val="24"/>
              </w:rPr>
              <w:t xml:space="preserve">Design </w:t>
            </w:r>
            <w:r w:rsidR="00DA1A48" w:rsidRPr="008852E5">
              <w:rPr>
                <w:rFonts w:asciiTheme="majorHAnsi" w:hAnsiTheme="majorHAnsi" w:cstheme="majorHAnsi"/>
                <w:b/>
                <w:sz w:val="24"/>
                <w:szCs w:val="24"/>
              </w:rPr>
              <w:t xml:space="preserve">and Technology – </w:t>
            </w:r>
            <w:r w:rsidR="0085379A">
              <w:rPr>
                <w:rFonts w:asciiTheme="majorHAnsi" w:hAnsiTheme="majorHAnsi" w:cstheme="majorHAnsi"/>
                <w:b/>
                <w:sz w:val="24"/>
                <w:szCs w:val="24"/>
              </w:rPr>
              <w:t>Anglo-Saxon Houses</w:t>
            </w:r>
          </w:p>
          <w:p w14:paraId="11E1ABF1" w14:textId="77777777" w:rsidR="0085379A" w:rsidRPr="008032FB" w:rsidRDefault="0085379A" w:rsidP="0085379A">
            <w:pPr>
              <w:pStyle w:val="NoSpacing"/>
              <w:numPr>
                <w:ilvl w:val="0"/>
                <w:numId w:val="24"/>
              </w:numPr>
              <w:rPr>
                <w:rFonts w:asciiTheme="majorHAnsi" w:hAnsiTheme="majorHAnsi" w:cs="Arial"/>
                <w:sz w:val="24"/>
                <w:szCs w:val="20"/>
              </w:rPr>
            </w:pPr>
            <w:r w:rsidRPr="008032FB">
              <w:rPr>
                <w:rFonts w:asciiTheme="majorHAnsi" w:hAnsiTheme="majorHAnsi" w:cs="Arial"/>
                <w:color w:val="000000"/>
                <w:sz w:val="24"/>
                <w:szCs w:val="20"/>
              </w:rPr>
              <w:t>Triangles are a strong shape and are used to reinforce corners on structures so they hold their shape better.</w:t>
            </w:r>
          </w:p>
          <w:p w14:paraId="198DFA12" w14:textId="77777777" w:rsidR="0085379A" w:rsidRPr="008032FB" w:rsidRDefault="0085379A" w:rsidP="0085379A">
            <w:pPr>
              <w:pStyle w:val="NoSpacing"/>
              <w:numPr>
                <w:ilvl w:val="0"/>
                <w:numId w:val="24"/>
              </w:numPr>
              <w:rPr>
                <w:rFonts w:asciiTheme="majorHAnsi" w:hAnsiTheme="majorHAnsi" w:cs="Arial"/>
                <w:color w:val="000000"/>
                <w:sz w:val="24"/>
                <w:szCs w:val="20"/>
              </w:rPr>
            </w:pPr>
            <w:r w:rsidRPr="008032FB">
              <w:rPr>
                <w:rFonts w:asciiTheme="majorHAnsi" w:hAnsiTheme="majorHAnsi" w:cs="Arial"/>
                <w:sz w:val="24"/>
                <w:szCs w:val="20"/>
              </w:rPr>
              <w:t xml:space="preserve">Most Anglo-Saxon houses were rectangular as they were easy to design and build. </w:t>
            </w:r>
          </w:p>
          <w:p w14:paraId="76BF3CE2" w14:textId="77777777" w:rsidR="0085379A" w:rsidRPr="008032FB" w:rsidRDefault="0085379A" w:rsidP="0085379A">
            <w:pPr>
              <w:pStyle w:val="NoSpacing"/>
              <w:numPr>
                <w:ilvl w:val="0"/>
                <w:numId w:val="24"/>
              </w:numPr>
              <w:rPr>
                <w:rFonts w:asciiTheme="majorHAnsi" w:hAnsiTheme="majorHAnsi" w:cs="Arial"/>
                <w:sz w:val="24"/>
                <w:szCs w:val="20"/>
              </w:rPr>
            </w:pPr>
            <w:r w:rsidRPr="008032FB">
              <w:rPr>
                <w:rFonts w:asciiTheme="majorHAnsi" w:hAnsiTheme="majorHAnsi" w:cs="Arial"/>
                <w:sz w:val="24"/>
                <w:szCs w:val="20"/>
              </w:rPr>
              <w:t>Lots of Saxon houses were built with pits below to provide warm and shelter in the winter months and for storage in the summer months.</w:t>
            </w:r>
          </w:p>
          <w:p w14:paraId="56A62A34" w14:textId="3D47FB91" w:rsidR="008852E5" w:rsidRPr="008032FB" w:rsidRDefault="008032FB" w:rsidP="008032FB">
            <w:pPr>
              <w:pStyle w:val="NoSpacing"/>
              <w:numPr>
                <w:ilvl w:val="0"/>
                <w:numId w:val="24"/>
              </w:numPr>
              <w:rPr>
                <w:rFonts w:asciiTheme="majorHAnsi" w:hAnsiTheme="majorHAnsi" w:cs="Arial"/>
                <w:sz w:val="24"/>
                <w:szCs w:val="20"/>
              </w:rPr>
            </w:pPr>
            <w:r w:rsidRPr="008032FB">
              <w:rPr>
                <w:rFonts w:asciiTheme="majorHAnsi" w:hAnsiTheme="majorHAnsi" w:cs="Arial"/>
                <w:sz w:val="24"/>
                <w:szCs w:val="20"/>
              </w:rPr>
              <w:t>Pitched, thatched roofs provide protection from the cold and wet weather.</w:t>
            </w:r>
          </w:p>
          <w:p w14:paraId="060D2C09" w14:textId="77777777" w:rsidR="008852E5" w:rsidRDefault="008852E5" w:rsidP="008852E5">
            <w:pPr>
              <w:jc w:val="both"/>
              <w:rPr>
                <w:rFonts w:asciiTheme="majorHAnsi" w:hAnsiTheme="majorHAnsi" w:cstheme="majorHAnsi"/>
                <w:sz w:val="8"/>
                <w:szCs w:val="24"/>
              </w:rPr>
            </w:pPr>
          </w:p>
          <w:p w14:paraId="425EF677" w14:textId="77777777" w:rsidR="00A6262C" w:rsidRDefault="00A6262C" w:rsidP="008852E5">
            <w:pPr>
              <w:jc w:val="both"/>
              <w:rPr>
                <w:rFonts w:asciiTheme="majorHAnsi" w:hAnsiTheme="majorHAnsi" w:cstheme="majorHAnsi"/>
                <w:sz w:val="8"/>
                <w:szCs w:val="24"/>
              </w:rPr>
            </w:pPr>
          </w:p>
          <w:p w14:paraId="5021F89D" w14:textId="77777777" w:rsidR="00A6262C" w:rsidRDefault="00A6262C" w:rsidP="008852E5">
            <w:pPr>
              <w:jc w:val="both"/>
              <w:rPr>
                <w:rFonts w:asciiTheme="majorHAnsi" w:hAnsiTheme="majorHAnsi" w:cstheme="majorHAnsi"/>
                <w:sz w:val="8"/>
                <w:szCs w:val="24"/>
              </w:rPr>
            </w:pPr>
          </w:p>
          <w:p w14:paraId="424B8084" w14:textId="77777777" w:rsidR="00A6262C" w:rsidRDefault="00A6262C" w:rsidP="008852E5">
            <w:pPr>
              <w:jc w:val="both"/>
              <w:rPr>
                <w:rFonts w:asciiTheme="majorHAnsi" w:hAnsiTheme="majorHAnsi" w:cstheme="majorHAnsi"/>
                <w:sz w:val="8"/>
                <w:szCs w:val="24"/>
              </w:rPr>
            </w:pPr>
          </w:p>
          <w:p w14:paraId="658E2DDB" w14:textId="77777777" w:rsidR="00A6262C" w:rsidRDefault="00A6262C" w:rsidP="008852E5">
            <w:pPr>
              <w:jc w:val="both"/>
              <w:rPr>
                <w:rFonts w:asciiTheme="majorHAnsi" w:hAnsiTheme="majorHAnsi" w:cstheme="majorHAnsi"/>
                <w:sz w:val="8"/>
                <w:szCs w:val="24"/>
              </w:rPr>
            </w:pPr>
          </w:p>
          <w:p w14:paraId="1A820599" w14:textId="77777777" w:rsidR="00A6262C" w:rsidRDefault="00A6262C" w:rsidP="008852E5">
            <w:pPr>
              <w:jc w:val="both"/>
              <w:rPr>
                <w:rFonts w:asciiTheme="majorHAnsi" w:hAnsiTheme="majorHAnsi" w:cstheme="majorHAnsi"/>
                <w:sz w:val="8"/>
                <w:szCs w:val="24"/>
              </w:rPr>
            </w:pPr>
          </w:p>
          <w:p w14:paraId="091D8CA9" w14:textId="77777777" w:rsidR="00A6262C" w:rsidRDefault="00A6262C" w:rsidP="008852E5">
            <w:pPr>
              <w:jc w:val="both"/>
              <w:rPr>
                <w:rFonts w:asciiTheme="majorHAnsi" w:hAnsiTheme="majorHAnsi" w:cstheme="majorHAnsi"/>
                <w:sz w:val="8"/>
                <w:szCs w:val="24"/>
              </w:rPr>
            </w:pPr>
          </w:p>
          <w:p w14:paraId="4DA9ED36" w14:textId="77777777" w:rsidR="00A6262C" w:rsidRDefault="00A6262C" w:rsidP="008852E5">
            <w:pPr>
              <w:jc w:val="both"/>
              <w:rPr>
                <w:rFonts w:asciiTheme="majorHAnsi" w:hAnsiTheme="majorHAnsi" w:cstheme="majorHAnsi"/>
                <w:sz w:val="8"/>
                <w:szCs w:val="24"/>
              </w:rPr>
            </w:pPr>
          </w:p>
          <w:p w14:paraId="0AFE04D7" w14:textId="77777777" w:rsidR="00A6262C" w:rsidRDefault="00A6262C" w:rsidP="008852E5">
            <w:pPr>
              <w:jc w:val="both"/>
              <w:rPr>
                <w:rFonts w:asciiTheme="majorHAnsi" w:hAnsiTheme="majorHAnsi" w:cstheme="majorHAnsi"/>
                <w:sz w:val="8"/>
                <w:szCs w:val="24"/>
              </w:rPr>
            </w:pPr>
          </w:p>
          <w:p w14:paraId="4E0C65E0" w14:textId="77777777" w:rsidR="00A6262C" w:rsidRDefault="00A6262C" w:rsidP="008852E5">
            <w:pPr>
              <w:jc w:val="both"/>
              <w:rPr>
                <w:rFonts w:asciiTheme="majorHAnsi" w:hAnsiTheme="majorHAnsi" w:cstheme="majorHAnsi"/>
                <w:sz w:val="8"/>
                <w:szCs w:val="24"/>
              </w:rPr>
            </w:pPr>
          </w:p>
          <w:p w14:paraId="4CAD1DF0" w14:textId="77777777" w:rsidR="00A6262C" w:rsidRDefault="00A6262C" w:rsidP="008852E5">
            <w:pPr>
              <w:jc w:val="both"/>
              <w:rPr>
                <w:rFonts w:asciiTheme="majorHAnsi" w:hAnsiTheme="majorHAnsi" w:cstheme="majorHAnsi"/>
                <w:sz w:val="8"/>
                <w:szCs w:val="24"/>
              </w:rPr>
            </w:pPr>
          </w:p>
          <w:p w14:paraId="286258AE" w14:textId="77777777" w:rsidR="00A6262C" w:rsidRDefault="00A6262C" w:rsidP="008852E5">
            <w:pPr>
              <w:jc w:val="both"/>
              <w:rPr>
                <w:rFonts w:asciiTheme="majorHAnsi" w:hAnsiTheme="majorHAnsi" w:cstheme="majorHAnsi"/>
                <w:sz w:val="8"/>
                <w:szCs w:val="24"/>
              </w:rPr>
            </w:pPr>
          </w:p>
          <w:p w14:paraId="36474E66" w14:textId="1954C305" w:rsidR="00A6262C" w:rsidRPr="00EF0A08" w:rsidRDefault="00A6262C" w:rsidP="008852E5">
            <w:pPr>
              <w:jc w:val="both"/>
              <w:rPr>
                <w:rFonts w:asciiTheme="majorHAnsi" w:hAnsiTheme="majorHAnsi" w:cstheme="majorHAnsi"/>
                <w:sz w:val="8"/>
                <w:szCs w:val="24"/>
              </w:rPr>
            </w:pPr>
          </w:p>
        </w:tc>
        <w:tc>
          <w:tcPr>
            <w:tcW w:w="2194" w:type="dxa"/>
            <w:shd w:val="clear" w:color="auto" w:fill="81D8DF"/>
          </w:tcPr>
          <w:p w14:paraId="7BA27DEC" w14:textId="77777777" w:rsidR="008032FB" w:rsidRPr="008032FB" w:rsidRDefault="008032FB" w:rsidP="008032FB">
            <w:pPr>
              <w:jc w:val="center"/>
              <w:rPr>
                <w:rFonts w:asciiTheme="majorHAnsi" w:hAnsiTheme="majorHAnsi" w:cs="Arial"/>
                <w:sz w:val="24"/>
                <w:szCs w:val="20"/>
                <w:lang w:val="en-US"/>
              </w:rPr>
            </w:pPr>
            <w:r w:rsidRPr="008032FB">
              <w:rPr>
                <w:rFonts w:asciiTheme="majorHAnsi" w:hAnsiTheme="majorHAnsi" w:cs="Arial"/>
                <w:sz w:val="24"/>
                <w:szCs w:val="20"/>
                <w:lang w:val="en-US"/>
              </w:rPr>
              <w:t>Rafter</w:t>
            </w:r>
          </w:p>
          <w:p w14:paraId="23C5CDAF" w14:textId="77777777" w:rsidR="008032FB" w:rsidRPr="008032FB" w:rsidRDefault="008032FB" w:rsidP="008032FB">
            <w:pPr>
              <w:jc w:val="center"/>
              <w:rPr>
                <w:rFonts w:asciiTheme="majorHAnsi" w:hAnsiTheme="majorHAnsi" w:cs="Arial"/>
                <w:sz w:val="24"/>
                <w:szCs w:val="20"/>
                <w:lang w:val="en-US"/>
              </w:rPr>
            </w:pPr>
            <w:r w:rsidRPr="008032FB">
              <w:rPr>
                <w:rFonts w:asciiTheme="majorHAnsi" w:hAnsiTheme="majorHAnsi" w:cs="Arial"/>
                <w:sz w:val="24"/>
                <w:szCs w:val="20"/>
                <w:lang w:val="en-US"/>
              </w:rPr>
              <w:t>Thatch</w:t>
            </w:r>
          </w:p>
          <w:p w14:paraId="76706B4B" w14:textId="18251A54" w:rsidR="008032FB" w:rsidRPr="008032FB" w:rsidRDefault="008032FB" w:rsidP="008032FB">
            <w:pPr>
              <w:jc w:val="center"/>
              <w:rPr>
                <w:rFonts w:asciiTheme="majorHAnsi" w:hAnsiTheme="majorHAnsi" w:cs="Arial"/>
                <w:sz w:val="24"/>
                <w:szCs w:val="20"/>
                <w:lang w:val="en-US"/>
              </w:rPr>
            </w:pPr>
            <w:r w:rsidRPr="008032FB">
              <w:rPr>
                <w:rFonts w:asciiTheme="majorHAnsi" w:hAnsiTheme="majorHAnsi" w:cs="Arial"/>
                <w:sz w:val="24"/>
                <w:szCs w:val="20"/>
                <w:lang w:val="en-US"/>
              </w:rPr>
              <w:t>Apex</w:t>
            </w:r>
          </w:p>
          <w:p w14:paraId="51D10957" w14:textId="626FD816" w:rsidR="008032FB" w:rsidRPr="008032FB" w:rsidRDefault="008032FB" w:rsidP="008032FB">
            <w:pPr>
              <w:jc w:val="center"/>
              <w:rPr>
                <w:rFonts w:asciiTheme="majorHAnsi" w:hAnsiTheme="majorHAnsi" w:cs="Arial"/>
                <w:sz w:val="24"/>
                <w:szCs w:val="20"/>
                <w:lang w:val="en-US"/>
              </w:rPr>
            </w:pPr>
            <w:r w:rsidRPr="008032FB">
              <w:rPr>
                <w:rFonts w:asciiTheme="majorHAnsi" w:hAnsiTheme="majorHAnsi" w:cs="Arial"/>
                <w:sz w:val="24"/>
                <w:szCs w:val="20"/>
                <w:lang w:val="en-US"/>
              </w:rPr>
              <w:t>Smoke hole</w:t>
            </w:r>
          </w:p>
          <w:p w14:paraId="5B603A6D" w14:textId="77777777" w:rsidR="008032FB" w:rsidRPr="008032FB" w:rsidRDefault="008032FB" w:rsidP="008032FB">
            <w:pPr>
              <w:jc w:val="center"/>
              <w:rPr>
                <w:rFonts w:asciiTheme="majorHAnsi" w:hAnsiTheme="majorHAnsi" w:cs="Arial"/>
                <w:sz w:val="24"/>
                <w:szCs w:val="20"/>
                <w:lang w:val="en-US"/>
              </w:rPr>
            </w:pPr>
            <w:r w:rsidRPr="008032FB">
              <w:rPr>
                <w:rFonts w:asciiTheme="majorHAnsi" w:hAnsiTheme="majorHAnsi" w:cs="Arial"/>
                <w:sz w:val="24"/>
                <w:szCs w:val="20"/>
                <w:lang w:val="en-US"/>
              </w:rPr>
              <w:t>Functional</w:t>
            </w:r>
          </w:p>
          <w:p w14:paraId="5B9119E9" w14:textId="0D8AC94A" w:rsidR="009A7F59" w:rsidRPr="008852E5" w:rsidRDefault="00A6262C" w:rsidP="008032FB">
            <w:pPr>
              <w:jc w:val="center"/>
              <w:rPr>
                <w:rFonts w:asciiTheme="majorHAnsi" w:hAnsiTheme="majorHAnsi" w:cstheme="majorHAnsi"/>
                <w:b/>
                <w:sz w:val="24"/>
                <w:szCs w:val="24"/>
              </w:rPr>
            </w:pPr>
            <w:r>
              <w:rPr>
                <w:noProof/>
                <w:lang w:eastAsia="en-GB"/>
              </w:rPr>
              <w:drawing>
                <wp:anchor distT="0" distB="0" distL="114300" distR="114300" simplePos="0" relativeHeight="251664384" behindDoc="0" locked="0" layoutInCell="1" allowOverlap="1" wp14:anchorId="00CC5EE4" wp14:editId="7BFA9A98">
                  <wp:simplePos x="0" y="0"/>
                  <wp:positionH relativeFrom="column">
                    <wp:posOffset>56515</wp:posOffset>
                  </wp:positionH>
                  <wp:positionV relativeFrom="paragraph">
                    <wp:posOffset>396240</wp:posOffset>
                  </wp:positionV>
                  <wp:extent cx="1095375" cy="1109345"/>
                  <wp:effectExtent l="0" t="0" r="9525" b="0"/>
                  <wp:wrapTight wrapText="bothSides">
                    <wp:wrapPolygon edited="0">
                      <wp:start x="0" y="0"/>
                      <wp:lineTo x="0" y="21143"/>
                      <wp:lineTo x="21412" y="21143"/>
                      <wp:lineTo x="2141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5375" cy="1109345"/>
                          </a:xfrm>
                          <a:prstGeom prst="rect">
                            <a:avLst/>
                          </a:prstGeom>
                          <a:noFill/>
                        </pic:spPr>
                      </pic:pic>
                    </a:graphicData>
                  </a:graphic>
                  <wp14:sizeRelH relativeFrom="page">
                    <wp14:pctWidth>0</wp14:pctWidth>
                  </wp14:sizeRelH>
                  <wp14:sizeRelV relativeFrom="page">
                    <wp14:pctHeight>0</wp14:pctHeight>
                  </wp14:sizeRelV>
                </wp:anchor>
              </w:drawing>
            </w:r>
            <w:r w:rsidR="008032FB" w:rsidRPr="008032FB">
              <w:rPr>
                <w:rFonts w:asciiTheme="majorHAnsi" w:hAnsiTheme="majorHAnsi" w:cs="Arial"/>
                <w:sz w:val="24"/>
                <w:szCs w:val="20"/>
                <w:lang w:val="en-US"/>
              </w:rPr>
              <w:t>Cross-sectional diagrams</w:t>
            </w:r>
          </w:p>
        </w:tc>
      </w:tr>
      <w:tr w:rsidR="00941A9C" w14:paraId="673FEA5A" w14:textId="77777777" w:rsidTr="007C700A">
        <w:trPr>
          <w:trHeight w:val="1550"/>
          <w:jc w:val="center"/>
        </w:trPr>
        <w:tc>
          <w:tcPr>
            <w:tcW w:w="8015" w:type="dxa"/>
            <w:shd w:val="clear" w:color="auto" w:fill="F3B09B"/>
          </w:tcPr>
          <w:p w14:paraId="0E238E01" w14:textId="39601B05" w:rsidR="00DA1A48" w:rsidRPr="008852E5" w:rsidRDefault="00941A9C" w:rsidP="008852E5">
            <w:pPr>
              <w:jc w:val="both"/>
              <w:rPr>
                <w:rFonts w:asciiTheme="majorHAnsi" w:hAnsiTheme="majorHAnsi" w:cstheme="majorHAnsi"/>
                <w:color w:val="000000"/>
                <w:sz w:val="24"/>
                <w:szCs w:val="24"/>
              </w:rPr>
            </w:pPr>
            <w:r w:rsidRPr="008852E5">
              <w:rPr>
                <w:rFonts w:asciiTheme="majorHAnsi" w:hAnsiTheme="majorHAnsi" w:cstheme="majorHAnsi"/>
                <w:b/>
                <w:sz w:val="24"/>
                <w:szCs w:val="24"/>
              </w:rPr>
              <w:t xml:space="preserve">PSHE </w:t>
            </w:r>
            <w:r w:rsidR="00A910D2">
              <w:rPr>
                <w:rFonts w:asciiTheme="majorHAnsi" w:hAnsiTheme="majorHAnsi" w:cstheme="majorHAnsi"/>
                <w:b/>
                <w:sz w:val="24"/>
                <w:szCs w:val="24"/>
              </w:rPr>
              <w:t>–</w:t>
            </w:r>
            <w:r w:rsidRPr="008852E5">
              <w:rPr>
                <w:rFonts w:asciiTheme="majorHAnsi" w:hAnsiTheme="majorHAnsi" w:cstheme="majorHAnsi"/>
                <w:b/>
                <w:sz w:val="24"/>
                <w:szCs w:val="24"/>
              </w:rPr>
              <w:t xml:space="preserve"> </w:t>
            </w:r>
            <w:r w:rsidR="00A910D2">
              <w:rPr>
                <w:rFonts w:asciiTheme="majorHAnsi" w:hAnsiTheme="majorHAnsi" w:cstheme="majorHAnsi"/>
                <w:b/>
                <w:color w:val="000000"/>
                <w:sz w:val="24"/>
                <w:szCs w:val="24"/>
              </w:rPr>
              <w:t>Bullying, Pressures and Risks</w:t>
            </w:r>
          </w:p>
          <w:p w14:paraId="10D3B043" w14:textId="65914318" w:rsidR="00941A9C" w:rsidRDefault="00A910D2" w:rsidP="008852E5">
            <w:pPr>
              <w:pStyle w:val="DefaultText"/>
              <w:numPr>
                <w:ilvl w:val="0"/>
                <w:numId w:val="8"/>
              </w:numPr>
              <w:autoSpaceDE/>
              <w:autoSpaceDN/>
              <w:adjustRightInd/>
              <w:ind w:left="360"/>
              <w:rPr>
                <w:rFonts w:asciiTheme="majorHAnsi" w:hAnsiTheme="majorHAnsi" w:cstheme="majorHAnsi"/>
                <w:color w:val="000000"/>
              </w:rPr>
            </w:pPr>
            <w:r>
              <w:rPr>
                <w:rFonts w:asciiTheme="majorHAnsi" w:hAnsiTheme="majorHAnsi" w:cstheme="majorHAnsi"/>
                <w:color w:val="000000"/>
              </w:rPr>
              <w:t>Positive friendships can support mental well-being.</w:t>
            </w:r>
          </w:p>
          <w:p w14:paraId="35C09D52" w14:textId="6A12CFAB" w:rsidR="00A910D2" w:rsidRPr="008852E5" w:rsidRDefault="00A910D2" w:rsidP="008852E5">
            <w:pPr>
              <w:pStyle w:val="DefaultText"/>
              <w:numPr>
                <w:ilvl w:val="0"/>
                <w:numId w:val="8"/>
              </w:numPr>
              <w:autoSpaceDE/>
              <w:autoSpaceDN/>
              <w:adjustRightInd/>
              <w:ind w:left="360"/>
              <w:rPr>
                <w:rFonts w:asciiTheme="majorHAnsi" w:hAnsiTheme="majorHAnsi" w:cstheme="majorHAnsi"/>
                <w:color w:val="000000"/>
              </w:rPr>
            </w:pPr>
            <w:r>
              <w:rPr>
                <w:rFonts w:asciiTheme="majorHAnsi" w:hAnsiTheme="majorHAnsi" w:cstheme="majorHAnsi"/>
                <w:color w:val="000000"/>
              </w:rPr>
              <w:t>The importance of being responsible online and treating everyone as you would want to be treated yourself.</w:t>
            </w:r>
          </w:p>
          <w:p w14:paraId="5DE9C9DA" w14:textId="5974C410" w:rsidR="00AB17F8" w:rsidRPr="008852E5" w:rsidRDefault="00A910D2" w:rsidP="008852E5">
            <w:pPr>
              <w:pStyle w:val="ListParagraph"/>
              <w:numPr>
                <w:ilvl w:val="0"/>
                <w:numId w:val="8"/>
              </w:numPr>
              <w:ind w:left="360"/>
              <w:rPr>
                <w:rFonts w:asciiTheme="majorHAnsi" w:hAnsiTheme="majorHAnsi" w:cstheme="majorHAnsi"/>
                <w:bCs/>
                <w:sz w:val="24"/>
                <w:szCs w:val="24"/>
              </w:rPr>
            </w:pPr>
            <w:r>
              <w:rPr>
                <w:rFonts w:asciiTheme="majorHAnsi" w:hAnsiTheme="majorHAnsi" w:cstheme="majorHAnsi"/>
                <w:bCs/>
                <w:sz w:val="24"/>
                <w:szCs w:val="24"/>
              </w:rPr>
              <w:t>The importance of confidentiality and when it is and isn’t appropriate to keep secrets</w:t>
            </w:r>
          </w:p>
          <w:p w14:paraId="18EB3089" w14:textId="3E0EEF2B" w:rsidR="00D67BCF" w:rsidRPr="008032FB" w:rsidRDefault="00A910D2" w:rsidP="008032FB">
            <w:pPr>
              <w:pStyle w:val="DefaultText"/>
              <w:numPr>
                <w:ilvl w:val="0"/>
                <w:numId w:val="8"/>
              </w:numPr>
              <w:autoSpaceDE/>
              <w:autoSpaceDN/>
              <w:adjustRightInd/>
              <w:ind w:left="360"/>
              <w:rPr>
                <w:rFonts w:asciiTheme="majorHAnsi" w:hAnsiTheme="majorHAnsi" w:cstheme="majorHAnsi"/>
                <w:color w:val="000000"/>
              </w:rPr>
            </w:pPr>
            <w:r>
              <w:rPr>
                <w:rFonts w:asciiTheme="majorHAnsi" w:hAnsiTheme="majorHAnsi" w:cstheme="majorHAnsi"/>
                <w:color w:val="000000"/>
              </w:rPr>
              <w:t xml:space="preserve">How to </w:t>
            </w:r>
            <w:proofErr w:type="spellStart"/>
            <w:r>
              <w:rPr>
                <w:rFonts w:asciiTheme="majorHAnsi" w:hAnsiTheme="majorHAnsi" w:cstheme="majorHAnsi"/>
                <w:color w:val="000000"/>
              </w:rPr>
              <w:t>recognise</w:t>
            </w:r>
            <w:proofErr w:type="spellEnd"/>
            <w:r>
              <w:rPr>
                <w:rFonts w:asciiTheme="majorHAnsi" w:hAnsiTheme="majorHAnsi" w:cstheme="majorHAnsi"/>
                <w:color w:val="000000"/>
              </w:rPr>
              <w:t xml:space="preserve"> peer pressure and develop positive strategies to deal with it.</w:t>
            </w:r>
          </w:p>
        </w:tc>
        <w:tc>
          <w:tcPr>
            <w:tcW w:w="2194" w:type="dxa"/>
            <w:shd w:val="clear" w:color="auto" w:fill="F3B09B"/>
          </w:tcPr>
          <w:p w14:paraId="2241BC3E" w14:textId="3D23EE36" w:rsidR="00941A9C" w:rsidRPr="008852E5" w:rsidRDefault="00DA1A48" w:rsidP="008852E5">
            <w:pPr>
              <w:jc w:val="center"/>
              <w:rPr>
                <w:rFonts w:asciiTheme="majorHAnsi" w:hAnsiTheme="majorHAnsi" w:cstheme="majorHAnsi"/>
                <w:sz w:val="24"/>
                <w:szCs w:val="24"/>
              </w:rPr>
            </w:pPr>
            <w:r w:rsidRPr="008852E5">
              <w:rPr>
                <w:rFonts w:asciiTheme="majorHAnsi" w:hAnsiTheme="majorHAnsi" w:cstheme="majorHAnsi"/>
                <w:sz w:val="24"/>
                <w:szCs w:val="24"/>
              </w:rPr>
              <w:t>E-safety</w:t>
            </w:r>
          </w:p>
          <w:p w14:paraId="5B1917D4" w14:textId="6CB40BD6" w:rsidR="00DA1A48" w:rsidRPr="008852E5" w:rsidRDefault="00DA1A48" w:rsidP="008852E5">
            <w:pPr>
              <w:jc w:val="center"/>
              <w:rPr>
                <w:rFonts w:asciiTheme="majorHAnsi" w:hAnsiTheme="majorHAnsi" w:cstheme="majorHAnsi"/>
                <w:sz w:val="24"/>
                <w:szCs w:val="24"/>
              </w:rPr>
            </w:pPr>
            <w:r w:rsidRPr="008852E5">
              <w:rPr>
                <w:rFonts w:asciiTheme="majorHAnsi" w:hAnsiTheme="majorHAnsi" w:cstheme="majorHAnsi"/>
                <w:sz w:val="24"/>
                <w:szCs w:val="24"/>
              </w:rPr>
              <w:t>online</w:t>
            </w:r>
          </w:p>
          <w:p w14:paraId="42AB33C0" w14:textId="77777777" w:rsidR="00DA1A48" w:rsidRPr="008852E5" w:rsidRDefault="00AB17F8" w:rsidP="008852E5">
            <w:pPr>
              <w:jc w:val="center"/>
              <w:rPr>
                <w:rFonts w:asciiTheme="majorHAnsi" w:hAnsiTheme="majorHAnsi" w:cstheme="majorHAnsi"/>
                <w:sz w:val="24"/>
                <w:szCs w:val="24"/>
              </w:rPr>
            </w:pPr>
            <w:r w:rsidRPr="008852E5">
              <w:rPr>
                <w:rFonts w:asciiTheme="majorHAnsi" w:hAnsiTheme="majorHAnsi" w:cstheme="majorHAnsi"/>
                <w:sz w:val="24"/>
                <w:szCs w:val="24"/>
              </w:rPr>
              <w:t>germs</w:t>
            </w:r>
          </w:p>
          <w:p w14:paraId="20F8D6CE" w14:textId="77777777" w:rsidR="00AB17F8" w:rsidRPr="008852E5" w:rsidRDefault="00AB17F8" w:rsidP="008852E5">
            <w:pPr>
              <w:jc w:val="center"/>
              <w:rPr>
                <w:rFonts w:asciiTheme="majorHAnsi" w:hAnsiTheme="majorHAnsi" w:cstheme="majorHAnsi"/>
                <w:sz w:val="24"/>
                <w:szCs w:val="24"/>
              </w:rPr>
            </w:pPr>
            <w:r w:rsidRPr="008852E5">
              <w:rPr>
                <w:rFonts w:asciiTheme="majorHAnsi" w:hAnsiTheme="majorHAnsi" w:cstheme="majorHAnsi"/>
                <w:sz w:val="24"/>
                <w:szCs w:val="24"/>
              </w:rPr>
              <w:t>hygiene</w:t>
            </w:r>
          </w:p>
          <w:p w14:paraId="11B1A627" w14:textId="05555290" w:rsidR="00AB17F8" w:rsidRPr="008852E5" w:rsidRDefault="00AB17F8" w:rsidP="008852E5">
            <w:pPr>
              <w:jc w:val="center"/>
              <w:rPr>
                <w:rFonts w:asciiTheme="majorHAnsi" w:hAnsiTheme="majorHAnsi" w:cstheme="majorHAnsi"/>
                <w:sz w:val="24"/>
                <w:szCs w:val="24"/>
              </w:rPr>
            </w:pPr>
            <w:r w:rsidRPr="008852E5">
              <w:rPr>
                <w:rFonts w:asciiTheme="majorHAnsi" w:hAnsiTheme="majorHAnsi" w:cstheme="majorHAnsi"/>
                <w:sz w:val="24"/>
                <w:szCs w:val="24"/>
              </w:rPr>
              <w:t>rules</w:t>
            </w:r>
          </w:p>
        </w:tc>
      </w:tr>
    </w:tbl>
    <w:p w14:paraId="5657A63B" w14:textId="53DAB820" w:rsidR="005A67AF" w:rsidRDefault="005A67AF"/>
    <w:p w14:paraId="5FD03772" w14:textId="783BF944" w:rsidR="00774BA6" w:rsidRDefault="000A584C">
      <w:r w:rsidRPr="006A6989">
        <w:rPr>
          <w:rFonts w:ascii="Arial" w:hAnsi="Arial" w:cs="Arial"/>
          <w:noProof/>
          <w:sz w:val="24"/>
          <w:lang w:eastAsia="en-GB"/>
        </w:rPr>
        <mc:AlternateContent>
          <mc:Choice Requires="wps">
            <w:drawing>
              <wp:anchor distT="45720" distB="45720" distL="114300" distR="114300" simplePos="0" relativeHeight="251660288" behindDoc="0" locked="0" layoutInCell="1" allowOverlap="1" wp14:anchorId="20C9179F" wp14:editId="73FFA988">
                <wp:simplePos x="0" y="0"/>
                <wp:positionH relativeFrom="margin">
                  <wp:posOffset>-388620</wp:posOffset>
                </wp:positionH>
                <wp:positionV relativeFrom="paragraph">
                  <wp:posOffset>172720</wp:posOffset>
                </wp:positionV>
                <wp:extent cx="6517640" cy="1202055"/>
                <wp:effectExtent l="0" t="0" r="16510" b="171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7640" cy="1202055"/>
                        </a:xfrm>
                        <a:prstGeom prst="rect">
                          <a:avLst/>
                        </a:prstGeom>
                        <a:solidFill>
                          <a:srgbClr val="FFFFFF"/>
                        </a:solidFill>
                        <a:ln w="9525">
                          <a:solidFill>
                            <a:srgbClr val="FF0000"/>
                          </a:solidFill>
                          <a:miter lim="800000"/>
                          <a:headEnd/>
                          <a:tailEnd/>
                        </a:ln>
                      </wps:spPr>
                      <wps:txbx>
                        <w:txbxContent>
                          <w:p w14:paraId="0AA58B1C" w14:textId="77777777" w:rsidR="005C7823" w:rsidRPr="0071580E" w:rsidRDefault="005C7823" w:rsidP="005C7823">
                            <w:pPr>
                              <w:pStyle w:val="NoSpacing"/>
                              <w:rPr>
                                <w:rFonts w:ascii="Arial" w:hAnsi="Arial" w:cs="Arial"/>
                                <w:b/>
                                <w:sz w:val="24"/>
                                <w:szCs w:val="24"/>
                              </w:rPr>
                            </w:pPr>
                            <w:r w:rsidRPr="0071580E">
                              <w:rPr>
                                <w:rFonts w:ascii="Arial" w:hAnsi="Arial" w:cs="Arial"/>
                                <w:b/>
                                <w:sz w:val="24"/>
                                <w:szCs w:val="24"/>
                              </w:rPr>
                              <w:t>Reading</w:t>
                            </w:r>
                          </w:p>
                          <w:p w14:paraId="3FFE882E" w14:textId="0B7B0348" w:rsidR="004A70FB" w:rsidRDefault="004A70FB" w:rsidP="004A70FB">
                            <w:pPr>
                              <w:pStyle w:val="NoSpacing"/>
                              <w:rPr>
                                <w:rFonts w:ascii="Arial" w:hAnsi="Arial" w:cs="Arial"/>
                              </w:rPr>
                            </w:pPr>
                            <w:r>
                              <w:rPr>
                                <w:rFonts w:ascii="Arial" w:hAnsi="Arial" w:cs="Arial"/>
                                <w:bCs/>
                                <w:color w:val="000000"/>
                              </w:rPr>
                              <w:t>It is essential that your child is reading at least three times a week and that they are practising their times tables and spellings. It is important that you continue to listen to your child read as often as possible and record this in their reading diaries to make sure they get the recognition they deserve. You will find a bookmark in their Reading Diary that will help you to question your child at their correct reading stage.</w:t>
                            </w:r>
                          </w:p>
                          <w:p w14:paraId="69ECCB05" w14:textId="77777777" w:rsidR="00FC7708" w:rsidRPr="008852E5" w:rsidRDefault="00FC7708" w:rsidP="008852E5">
                            <w:pPr>
                              <w:pStyle w:val="NoSpacing"/>
                              <w:ind w:firstLine="720"/>
                              <w:rPr>
                                <w:rFonts w:ascii="Arial" w:hAnsi="Arial" w:cs="Arial"/>
                              </w:rPr>
                            </w:pPr>
                          </w:p>
                          <w:p w14:paraId="135B5F64" w14:textId="644B8C30" w:rsidR="00A65C50" w:rsidRPr="005C7823" w:rsidRDefault="00A65C50" w:rsidP="006A6989">
                            <w:pPr>
                              <w:jc w:val="both"/>
                              <w:rPr>
                                <w:rFonts w:ascii="Arial" w:hAnsi="Arial" w:cs="Arial"/>
                                <w:b/>
                                <w:sz w:val="24"/>
                              </w:rPr>
                            </w:pPr>
                          </w:p>
                          <w:p w14:paraId="31D9458F" w14:textId="3E671347" w:rsidR="00BE0127" w:rsidRDefault="00BE0127" w:rsidP="006A6989">
                            <w:pPr>
                              <w:jc w:val="both"/>
                              <w:rPr>
                                <w:rFonts w:ascii="Arial" w:hAnsi="Arial" w:cs="Arial"/>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9179F" id="_x0000_s1027" type="#_x0000_t202" style="position:absolute;margin-left:-30.6pt;margin-top:13.6pt;width:513.2pt;height:94.6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" strokecolor="red">
                <v:textbox>
                  <w:txbxContent>
                    <w:p w14:paraId="0AA58B1C" w14:textId="77777777" w:rsidR="005C7823" w:rsidRPr="0071580E" w:rsidRDefault="005C7823" w:rsidP="005C7823">
                      <w:pPr>
                        <w:pStyle w:val="NoSpacing"/>
                        <w:rPr>
                          <w:rFonts w:ascii="Arial" w:hAnsi="Arial" w:cs="Arial"/>
                          <w:b/>
                          <w:sz w:val="24"/>
                          <w:szCs w:val="24"/>
                        </w:rPr>
                      </w:pPr>
                      <w:r w:rsidRPr="0071580E">
                        <w:rPr>
                          <w:rFonts w:ascii="Arial" w:hAnsi="Arial" w:cs="Arial"/>
                          <w:b/>
                          <w:sz w:val="24"/>
                          <w:szCs w:val="24"/>
                        </w:rPr>
                        <w:t>Reading</w:t>
                      </w:r>
                    </w:p>
                    <w:p w14:paraId="3FFE882E" w14:textId="0B7B0348" w:rsidR="004A70FB" w:rsidRDefault="004A70FB" w:rsidP="004A70FB">
                      <w:pPr>
                        <w:pStyle w:val="NoSpacing"/>
                        <w:rPr>
                          <w:rFonts w:ascii="Arial" w:hAnsi="Arial" w:cs="Arial"/>
                        </w:rPr>
                      </w:pPr>
                      <w:r>
                        <w:rPr>
                          <w:rFonts w:ascii="Arial" w:hAnsi="Arial" w:cs="Arial"/>
                          <w:bCs/>
                          <w:color w:val="000000"/>
                        </w:rPr>
                        <w:t>It is essential that your child is reading at least three times a week and that they are practising their times tables and spellings. It is important that you continue to listen to your child read as often as possible and record this in their reading diaries to make sure they get the recognition they deserve. You will find a bookmark in their Reading Diary that will help you to question your child at their correct reading stage.</w:t>
                      </w:r>
                    </w:p>
                    <w:p w14:paraId="69ECCB05" w14:textId="77777777" w:rsidR="00FC7708" w:rsidRPr="008852E5" w:rsidRDefault="00FC7708" w:rsidP="008852E5">
                      <w:pPr>
                        <w:pStyle w:val="NoSpacing"/>
                        <w:ind w:firstLine="720"/>
                        <w:rPr>
                          <w:rFonts w:ascii="Arial" w:hAnsi="Arial" w:cs="Arial"/>
                        </w:rPr>
                      </w:pPr>
                    </w:p>
                    <w:p w14:paraId="135B5F64" w14:textId="644B8C30" w:rsidR="00A65C50" w:rsidRPr="005C7823" w:rsidRDefault="00A65C50" w:rsidP="006A6989">
                      <w:pPr>
                        <w:jc w:val="both"/>
                        <w:rPr>
                          <w:rFonts w:ascii="Arial" w:hAnsi="Arial" w:cs="Arial"/>
                          <w:b/>
                          <w:sz w:val="24"/>
                        </w:rPr>
                      </w:pPr>
                    </w:p>
                    <w:p w14:paraId="31D9458F" w14:textId="3E671347" w:rsidR="00BE0127" w:rsidRDefault="00BE0127" w:rsidP="006A6989">
                      <w:pPr>
                        <w:jc w:val="both"/>
                        <w:rPr>
                          <w:rFonts w:ascii="Arial" w:hAnsi="Arial" w:cs="Arial"/>
                          <w:sz w:val="24"/>
                        </w:rPr>
                      </w:pPr>
                    </w:p>
                  </w:txbxContent>
                </v:textbox>
                <w10:wrap anchorx="margin"/>
              </v:shape>
            </w:pict>
          </mc:Fallback>
        </mc:AlternateContent>
      </w:r>
    </w:p>
    <w:p w14:paraId="6394C520" w14:textId="7381ABEB" w:rsidR="00774BA6" w:rsidRDefault="00774BA6"/>
    <w:p w14:paraId="146409EF" w14:textId="4362FDC8" w:rsidR="00774BA6" w:rsidRDefault="00774BA6"/>
    <w:p w14:paraId="1FA62EBF" w14:textId="2617AE12" w:rsidR="00B05A8F" w:rsidRDefault="00B05A8F"/>
    <w:p w14:paraId="774E5BC8" w14:textId="79AE178D" w:rsidR="00B05A8F" w:rsidRDefault="00B05A8F"/>
    <w:p w14:paraId="142409E2" w14:textId="3E5C92A4" w:rsidR="00B05A8F" w:rsidRDefault="00B05A8F"/>
    <w:p w14:paraId="459BF140" w14:textId="1AC50C49" w:rsidR="00B05A8F" w:rsidRDefault="00B05A8F"/>
    <w:p w14:paraId="6A2912C3" w14:textId="2280172E" w:rsidR="00250AFC" w:rsidRDefault="00250AFC" w:rsidP="005C7823">
      <w:pPr>
        <w:spacing w:after="0"/>
      </w:pPr>
    </w:p>
    <w:p w14:paraId="535F687A" w14:textId="1317357E" w:rsidR="00250AFC" w:rsidRDefault="00250AFC" w:rsidP="00774BA6">
      <w:pPr>
        <w:spacing w:after="0"/>
        <w:ind w:left="-624"/>
      </w:pPr>
    </w:p>
    <w:p w14:paraId="1227982E" w14:textId="69CF505C" w:rsidR="00250AFC" w:rsidRDefault="00250AFC" w:rsidP="00774BA6">
      <w:pPr>
        <w:spacing w:after="0"/>
        <w:ind w:left="-624"/>
      </w:pPr>
    </w:p>
    <w:p w14:paraId="41E4C702" w14:textId="1D7FF241" w:rsidR="00250AFC" w:rsidRDefault="00250AFC" w:rsidP="00774BA6">
      <w:pPr>
        <w:spacing w:after="0"/>
        <w:ind w:left="-624"/>
      </w:pPr>
    </w:p>
    <w:p w14:paraId="2804BC6B" w14:textId="6CEF0F60" w:rsidR="007736D8" w:rsidRPr="001B4C36" w:rsidRDefault="007736D8" w:rsidP="001B4C36">
      <w:pPr>
        <w:spacing w:after="0"/>
      </w:pPr>
    </w:p>
    <w:sectPr w:rsidR="007736D8" w:rsidRPr="001B4C36" w:rsidSect="00CE0A20">
      <w:pgSz w:w="11906" w:h="16838"/>
      <w:pgMar w:top="1440" w:right="1440" w:bottom="1440" w:left="1440" w:header="708" w:footer="708" w:gutter="0"/>
      <w:pgBorders w:offsetFrom="page">
        <w:top w:val="thinThickSmallGap" w:sz="24" w:space="24" w:color="008A3E"/>
        <w:left w:val="thinThickSmallGap" w:sz="24" w:space="24" w:color="008A3E"/>
        <w:bottom w:val="thickThinSmallGap" w:sz="24" w:space="24" w:color="008A3E"/>
        <w:right w:val="thickThinSmallGap" w:sz="24" w:space="24" w:color="008A3E"/>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60630"/>
    <w:multiLevelType w:val="hybridMultilevel"/>
    <w:tmpl w:val="2674982C"/>
    <w:lvl w:ilvl="0" w:tplc="08090001">
      <w:start w:val="1"/>
      <w:numFmt w:val="bullet"/>
      <w:lvlText w:val=""/>
      <w:lvlJc w:val="left"/>
      <w:pPr>
        <w:tabs>
          <w:tab w:val="num" w:pos="720"/>
        </w:tabs>
        <w:ind w:left="720" w:hanging="360"/>
      </w:pPr>
      <w:rPr>
        <w:rFonts w:ascii="Symbol" w:hAnsi="Symbol" w:hint="default"/>
      </w:rPr>
    </w:lvl>
    <w:lvl w:ilvl="1" w:tplc="B4F00FD6">
      <w:start w:val="1"/>
      <w:numFmt w:val="bullet"/>
      <w:lvlText w:val=""/>
      <w:lvlJc w:val="left"/>
      <w:pPr>
        <w:tabs>
          <w:tab w:val="num" w:pos="1440"/>
        </w:tabs>
        <w:ind w:left="1440" w:hanging="360"/>
      </w:pPr>
      <w:rPr>
        <w:rFonts w:ascii="Wingdings" w:hAnsi="Wingdings" w:hint="default"/>
      </w:rPr>
    </w:lvl>
    <w:lvl w:ilvl="2" w:tplc="D258F13A">
      <w:start w:val="1"/>
      <w:numFmt w:val="bullet"/>
      <w:lvlText w:val=""/>
      <w:lvlJc w:val="left"/>
      <w:pPr>
        <w:tabs>
          <w:tab w:val="num" w:pos="2160"/>
        </w:tabs>
        <w:ind w:left="2160" w:hanging="360"/>
      </w:pPr>
      <w:rPr>
        <w:rFonts w:ascii="Wingdings" w:hAnsi="Wingdings" w:hint="default"/>
      </w:rPr>
    </w:lvl>
    <w:lvl w:ilvl="3" w:tplc="D262B18A">
      <w:start w:val="1"/>
      <w:numFmt w:val="bullet"/>
      <w:lvlText w:val=""/>
      <w:lvlJc w:val="left"/>
      <w:pPr>
        <w:tabs>
          <w:tab w:val="num" w:pos="2880"/>
        </w:tabs>
        <w:ind w:left="2880" w:hanging="360"/>
      </w:pPr>
      <w:rPr>
        <w:rFonts w:ascii="Wingdings" w:hAnsi="Wingdings" w:hint="default"/>
      </w:rPr>
    </w:lvl>
    <w:lvl w:ilvl="4" w:tplc="A762E810">
      <w:start w:val="1"/>
      <w:numFmt w:val="bullet"/>
      <w:lvlText w:val=""/>
      <w:lvlJc w:val="left"/>
      <w:pPr>
        <w:tabs>
          <w:tab w:val="num" w:pos="3600"/>
        </w:tabs>
        <w:ind w:left="3600" w:hanging="360"/>
      </w:pPr>
      <w:rPr>
        <w:rFonts w:ascii="Wingdings" w:hAnsi="Wingdings" w:hint="default"/>
      </w:rPr>
    </w:lvl>
    <w:lvl w:ilvl="5" w:tplc="5A783954">
      <w:start w:val="1"/>
      <w:numFmt w:val="bullet"/>
      <w:lvlText w:val=""/>
      <w:lvlJc w:val="left"/>
      <w:pPr>
        <w:tabs>
          <w:tab w:val="num" w:pos="4320"/>
        </w:tabs>
        <w:ind w:left="4320" w:hanging="360"/>
      </w:pPr>
      <w:rPr>
        <w:rFonts w:ascii="Wingdings" w:hAnsi="Wingdings" w:hint="default"/>
      </w:rPr>
    </w:lvl>
    <w:lvl w:ilvl="6" w:tplc="AE4E6712">
      <w:start w:val="1"/>
      <w:numFmt w:val="bullet"/>
      <w:lvlText w:val=""/>
      <w:lvlJc w:val="left"/>
      <w:pPr>
        <w:tabs>
          <w:tab w:val="num" w:pos="5040"/>
        </w:tabs>
        <w:ind w:left="5040" w:hanging="360"/>
      </w:pPr>
      <w:rPr>
        <w:rFonts w:ascii="Wingdings" w:hAnsi="Wingdings" w:hint="default"/>
      </w:rPr>
    </w:lvl>
    <w:lvl w:ilvl="7" w:tplc="960CEE98">
      <w:start w:val="1"/>
      <w:numFmt w:val="bullet"/>
      <w:lvlText w:val=""/>
      <w:lvlJc w:val="left"/>
      <w:pPr>
        <w:tabs>
          <w:tab w:val="num" w:pos="5760"/>
        </w:tabs>
        <w:ind w:left="5760" w:hanging="360"/>
      </w:pPr>
      <w:rPr>
        <w:rFonts w:ascii="Wingdings" w:hAnsi="Wingdings" w:hint="default"/>
      </w:rPr>
    </w:lvl>
    <w:lvl w:ilvl="8" w:tplc="EA3C88E2">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274CC6"/>
    <w:multiLevelType w:val="hybridMultilevel"/>
    <w:tmpl w:val="2BDC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F52793"/>
    <w:multiLevelType w:val="hybridMultilevel"/>
    <w:tmpl w:val="E2C68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B32DA6"/>
    <w:multiLevelType w:val="hybridMultilevel"/>
    <w:tmpl w:val="19BCB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8A1DDE"/>
    <w:multiLevelType w:val="hybridMultilevel"/>
    <w:tmpl w:val="CD7CA61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290156C1"/>
    <w:multiLevelType w:val="hybridMultilevel"/>
    <w:tmpl w:val="082280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75C7103"/>
    <w:multiLevelType w:val="hybridMultilevel"/>
    <w:tmpl w:val="BD1A4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214012"/>
    <w:multiLevelType w:val="hybridMultilevel"/>
    <w:tmpl w:val="58F2B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665A56"/>
    <w:multiLevelType w:val="hybridMultilevel"/>
    <w:tmpl w:val="BFBC2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A575BE"/>
    <w:multiLevelType w:val="hybridMultilevel"/>
    <w:tmpl w:val="43102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7D386F"/>
    <w:multiLevelType w:val="hybridMultilevel"/>
    <w:tmpl w:val="5D920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AA738D"/>
    <w:multiLevelType w:val="hybridMultilevel"/>
    <w:tmpl w:val="07FE1816"/>
    <w:lvl w:ilvl="0" w:tplc="2E12CCA8">
      <w:numFmt w:val="bullet"/>
      <w:lvlText w:val="-"/>
      <w:lvlJc w:val="left"/>
      <w:pPr>
        <w:ind w:left="560" w:hanging="360"/>
      </w:pPr>
      <w:rPr>
        <w:rFonts w:ascii="Arial" w:eastAsiaTheme="minorHAnsi" w:hAnsi="Arial" w:cs="Arial" w:hint="default"/>
      </w:rPr>
    </w:lvl>
    <w:lvl w:ilvl="1" w:tplc="08090003" w:tentative="1">
      <w:start w:val="1"/>
      <w:numFmt w:val="bullet"/>
      <w:lvlText w:val="o"/>
      <w:lvlJc w:val="left"/>
      <w:pPr>
        <w:ind w:left="1280" w:hanging="360"/>
      </w:pPr>
      <w:rPr>
        <w:rFonts w:ascii="Courier New" w:hAnsi="Courier New" w:cs="Courier New" w:hint="default"/>
      </w:rPr>
    </w:lvl>
    <w:lvl w:ilvl="2" w:tplc="08090005" w:tentative="1">
      <w:start w:val="1"/>
      <w:numFmt w:val="bullet"/>
      <w:lvlText w:val=""/>
      <w:lvlJc w:val="left"/>
      <w:pPr>
        <w:ind w:left="2000" w:hanging="360"/>
      </w:pPr>
      <w:rPr>
        <w:rFonts w:ascii="Wingdings" w:hAnsi="Wingdings" w:hint="default"/>
      </w:rPr>
    </w:lvl>
    <w:lvl w:ilvl="3" w:tplc="08090001" w:tentative="1">
      <w:start w:val="1"/>
      <w:numFmt w:val="bullet"/>
      <w:lvlText w:val=""/>
      <w:lvlJc w:val="left"/>
      <w:pPr>
        <w:ind w:left="2720" w:hanging="360"/>
      </w:pPr>
      <w:rPr>
        <w:rFonts w:ascii="Symbol" w:hAnsi="Symbol" w:hint="default"/>
      </w:rPr>
    </w:lvl>
    <w:lvl w:ilvl="4" w:tplc="08090003" w:tentative="1">
      <w:start w:val="1"/>
      <w:numFmt w:val="bullet"/>
      <w:lvlText w:val="o"/>
      <w:lvlJc w:val="left"/>
      <w:pPr>
        <w:ind w:left="3440" w:hanging="360"/>
      </w:pPr>
      <w:rPr>
        <w:rFonts w:ascii="Courier New" w:hAnsi="Courier New" w:cs="Courier New" w:hint="default"/>
      </w:rPr>
    </w:lvl>
    <w:lvl w:ilvl="5" w:tplc="08090005" w:tentative="1">
      <w:start w:val="1"/>
      <w:numFmt w:val="bullet"/>
      <w:lvlText w:val=""/>
      <w:lvlJc w:val="left"/>
      <w:pPr>
        <w:ind w:left="4160" w:hanging="360"/>
      </w:pPr>
      <w:rPr>
        <w:rFonts w:ascii="Wingdings" w:hAnsi="Wingdings" w:hint="default"/>
      </w:rPr>
    </w:lvl>
    <w:lvl w:ilvl="6" w:tplc="08090001" w:tentative="1">
      <w:start w:val="1"/>
      <w:numFmt w:val="bullet"/>
      <w:lvlText w:val=""/>
      <w:lvlJc w:val="left"/>
      <w:pPr>
        <w:ind w:left="4880" w:hanging="360"/>
      </w:pPr>
      <w:rPr>
        <w:rFonts w:ascii="Symbol" w:hAnsi="Symbol" w:hint="default"/>
      </w:rPr>
    </w:lvl>
    <w:lvl w:ilvl="7" w:tplc="08090003" w:tentative="1">
      <w:start w:val="1"/>
      <w:numFmt w:val="bullet"/>
      <w:lvlText w:val="o"/>
      <w:lvlJc w:val="left"/>
      <w:pPr>
        <w:ind w:left="5600" w:hanging="360"/>
      </w:pPr>
      <w:rPr>
        <w:rFonts w:ascii="Courier New" w:hAnsi="Courier New" w:cs="Courier New" w:hint="default"/>
      </w:rPr>
    </w:lvl>
    <w:lvl w:ilvl="8" w:tplc="08090005" w:tentative="1">
      <w:start w:val="1"/>
      <w:numFmt w:val="bullet"/>
      <w:lvlText w:val=""/>
      <w:lvlJc w:val="left"/>
      <w:pPr>
        <w:ind w:left="6320" w:hanging="360"/>
      </w:pPr>
      <w:rPr>
        <w:rFonts w:ascii="Wingdings" w:hAnsi="Wingdings" w:hint="default"/>
      </w:rPr>
    </w:lvl>
  </w:abstractNum>
  <w:abstractNum w:abstractNumId="12" w15:restartNumberingAfterBreak="0">
    <w:nsid w:val="5EE826BD"/>
    <w:multiLevelType w:val="hybridMultilevel"/>
    <w:tmpl w:val="FB78C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BF5F01"/>
    <w:multiLevelType w:val="hybridMultilevel"/>
    <w:tmpl w:val="D7D8F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D04B60"/>
    <w:multiLevelType w:val="hybridMultilevel"/>
    <w:tmpl w:val="E1864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17644D"/>
    <w:multiLevelType w:val="hybridMultilevel"/>
    <w:tmpl w:val="579A1BD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5E3783D"/>
    <w:multiLevelType w:val="hybridMultilevel"/>
    <w:tmpl w:val="F014B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08346D"/>
    <w:multiLevelType w:val="hybridMultilevel"/>
    <w:tmpl w:val="AFEEC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B9087D"/>
    <w:multiLevelType w:val="hybridMultilevel"/>
    <w:tmpl w:val="BBEAA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E663DE"/>
    <w:multiLevelType w:val="hybridMultilevel"/>
    <w:tmpl w:val="3556A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565B6B"/>
    <w:multiLevelType w:val="hybridMultilevel"/>
    <w:tmpl w:val="B78E5E70"/>
    <w:lvl w:ilvl="0" w:tplc="3DAC4B00">
      <w:numFmt w:val="bullet"/>
      <w:lvlText w:val="-"/>
      <w:lvlJc w:val="left"/>
      <w:pPr>
        <w:ind w:left="1050" w:hanging="360"/>
      </w:pPr>
      <w:rPr>
        <w:rFonts w:ascii="Arial" w:eastAsiaTheme="minorHAnsi" w:hAnsi="Arial" w:cs="Aria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21" w15:restartNumberingAfterBreak="0">
    <w:nsid w:val="7DAA26DA"/>
    <w:multiLevelType w:val="hybridMultilevel"/>
    <w:tmpl w:val="54BE8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3A331E"/>
    <w:multiLevelType w:val="hybridMultilevel"/>
    <w:tmpl w:val="81807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8"/>
  </w:num>
  <w:num w:numId="4">
    <w:abstractNumId w:val="10"/>
  </w:num>
  <w:num w:numId="5">
    <w:abstractNumId w:val="4"/>
  </w:num>
  <w:num w:numId="6">
    <w:abstractNumId w:val="21"/>
  </w:num>
  <w:num w:numId="7">
    <w:abstractNumId w:val="3"/>
  </w:num>
  <w:num w:numId="8">
    <w:abstractNumId w:val="17"/>
  </w:num>
  <w:num w:numId="9">
    <w:abstractNumId w:val="2"/>
  </w:num>
  <w:num w:numId="10">
    <w:abstractNumId w:val="9"/>
  </w:num>
  <w:num w:numId="11">
    <w:abstractNumId w:val="18"/>
  </w:num>
  <w:num w:numId="12">
    <w:abstractNumId w:val="14"/>
  </w:num>
  <w:num w:numId="13">
    <w:abstractNumId w:val="7"/>
  </w:num>
  <w:num w:numId="14">
    <w:abstractNumId w:val="12"/>
  </w:num>
  <w:num w:numId="15">
    <w:abstractNumId w:val="19"/>
  </w:num>
  <w:num w:numId="16">
    <w:abstractNumId w:val="22"/>
  </w:num>
  <w:num w:numId="17">
    <w:abstractNumId w:val="16"/>
  </w:num>
  <w:num w:numId="18">
    <w:abstractNumId w:val="6"/>
  </w:num>
  <w:num w:numId="19">
    <w:abstractNumId w:val="15"/>
  </w:num>
  <w:num w:numId="20">
    <w:abstractNumId w:val="0"/>
  </w:num>
  <w:num w:numId="21">
    <w:abstractNumId w:val="0"/>
  </w:num>
  <w:num w:numId="22">
    <w:abstractNumId w:val="13"/>
  </w:num>
  <w:num w:numId="23">
    <w:abstractNumId w:val="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A20"/>
    <w:rsid w:val="00064E03"/>
    <w:rsid w:val="0007376D"/>
    <w:rsid w:val="000A584C"/>
    <w:rsid w:val="000E1865"/>
    <w:rsid w:val="000E615D"/>
    <w:rsid w:val="001B4C36"/>
    <w:rsid w:val="00230A9C"/>
    <w:rsid w:val="00247FB9"/>
    <w:rsid w:val="00250AFC"/>
    <w:rsid w:val="00287353"/>
    <w:rsid w:val="0030268E"/>
    <w:rsid w:val="0031259B"/>
    <w:rsid w:val="00357EF8"/>
    <w:rsid w:val="00370FEE"/>
    <w:rsid w:val="00464C18"/>
    <w:rsid w:val="004A70FB"/>
    <w:rsid w:val="004B6925"/>
    <w:rsid w:val="00532B5A"/>
    <w:rsid w:val="00591F02"/>
    <w:rsid w:val="00597B60"/>
    <w:rsid w:val="005A67AF"/>
    <w:rsid w:val="005C7388"/>
    <w:rsid w:val="005C7823"/>
    <w:rsid w:val="005D6A1F"/>
    <w:rsid w:val="005F2F6A"/>
    <w:rsid w:val="0060257F"/>
    <w:rsid w:val="00650415"/>
    <w:rsid w:val="006A6989"/>
    <w:rsid w:val="006C3673"/>
    <w:rsid w:val="006C54D6"/>
    <w:rsid w:val="0071580E"/>
    <w:rsid w:val="00726175"/>
    <w:rsid w:val="007668C8"/>
    <w:rsid w:val="007736D8"/>
    <w:rsid w:val="00774BA6"/>
    <w:rsid w:val="007A3B60"/>
    <w:rsid w:val="007C700A"/>
    <w:rsid w:val="007E7AB9"/>
    <w:rsid w:val="007F2F8B"/>
    <w:rsid w:val="007F4E8E"/>
    <w:rsid w:val="008032FB"/>
    <w:rsid w:val="00805137"/>
    <w:rsid w:val="0085379A"/>
    <w:rsid w:val="008852E5"/>
    <w:rsid w:val="008C3029"/>
    <w:rsid w:val="008C3B35"/>
    <w:rsid w:val="00910991"/>
    <w:rsid w:val="00935813"/>
    <w:rsid w:val="00941A9C"/>
    <w:rsid w:val="00963EB5"/>
    <w:rsid w:val="00981869"/>
    <w:rsid w:val="00990501"/>
    <w:rsid w:val="009A39DA"/>
    <w:rsid w:val="009A7F59"/>
    <w:rsid w:val="009C5837"/>
    <w:rsid w:val="009D1B22"/>
    <w:rsid w:val="009D799E"/>
    <w:rsid w:val="00A14932"/>
    <w:rsid w:val="00A263E5"/>
    <w:rsid w:val="00A549BF"/>
    <w:rsid w:val="00A57820"/>
    <w:rsid w:val="00A6128C"/>
    <w:rsid w:val="00A6262C"/>
    <w:rsid w:val="00A63431"/>
    <w:rsid w:val="00A65C50"/>
    <w:rsid w:val="00A910D2"/>
    <w:rsid w:val="00AB17F8"/>
    <w:rsid w:val="00AC4A21"/>
    <w:rsid w:val="00B05A8F"/>
    <w:rsid w:val="00B15490"/>
    <w:rsid w:val="00B205D4"/>
    <w:rsid w:val="00B50665"/>
    <w:rsid w:val="00B71B34"/>
    <w:rsid w:val="00BD264E"/>
    <w:rsid w:val="00BE0060"/>
    <w:rsid w:val="00BE0127"/>
    <w:rsid w:val="00C34E69"/>
    <w:rsid w:val="00C5370E"/>
    <w:rsid w:val="00CC2396"/>
    <w:rsid w:val="00CE0A20"/>
    <w:rsid w:val="00D32907"/>
    <w:rsid w:val="00D331FC"/>
    <w:rsid w:val="00D6154D"/>
    <w:rsid w:val="00D67BCF"/>
    <w:rsid w:val="00D906C0"/>
    <w:rsid w:val="00DA1A48"/>
    <w:rsid w:val="00DC1D72"/>
    <w:rsid w:val="00DF5034"/>
    <w:rsid w:val="00EB4B82"/>
    <w:rsid w:val="00EF04BE"/>
    <w:rsid w:val="00EF0A08"/>
    <w:rsid w:val="00F01721"/>
    <w:rsid w:val="00F725DA"/>
    <w:rsid w:val="00F871FC"/>
    <w:rsid w:val="00FC1FD6"/>
    <w:rsid w:val="00FC7708"/>
    <w:rsid w:val="00FC7AAC"/>
    <w:rsid w:val="00FE2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14DF9"/>
  <w15:docId w15:val="{08F81BF3-EFD3-47A7-867B-DC32FB77D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30268E"/>
    <w:pPr>
      <w:keepNext/>
      <w:spacing w:after="0" w:line="240" w:lineRule="auto"/>
      <w:outlineLvl w:val="0"/>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0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71FC"/>
    <w:rPr>
      <w:color w:val="0563C1" w:themeColor="hyperlink"/>
      <w:u w:val="single"/>
    </w:rPr>
  </w:style>
  <w:style w:type="character" w:customStyle="1" w:styleId="UnresolvedMention1">
    <w:name w:val="Unresolved Mention1"/>
    <w:basedOn w:val="DefaultParagraphFont"/>
    <w:uiPriority w:val="99"/>
    <w:semiHidden/>
    <w:unhideWhenUsed/>
    <w:rsid w:val="00F871FC"/>
    <w:rPr>
      <w:color w:val="605E5C"/>
      <w:shd w:val="clear" w:color="auto" w:fill="E1DFDD"/>
    </w:rPr>
  </w:style>
  <w:style w:type="paragraph" w:styleId="ListParagraph">
    <w:name w:val="List Paragraph"/>
    <w:basedOn w:val="Normal"/>
    <w:uiPriority w:val="34"/>
    <w:qFormat/>
    <w:rsid w:val="006C54D6"/>
    <w:pPr>
      <w:ind w:left="720"/>
      <w:contextualSpacing/>
    </w:pPr>
  </w:style>
  <w:style w:type="character" w:customStyle="1" w:styleId="Heading1Char">
    <w:name w:val="Heading 1 Char"/>
    <w:basedOn w:val="DefaultParagraphFont"/>
    <w:link w:val="Heading1"/>
    <w:rsid w:val="0030268E"/>
    <w:rPr>
      <w:rFonts w:ascii="Times New Roman" w:eastAsia="Times New Roman" w:hAnsi="Times New Roman" w:cs="Times New Roman"/>
      <w:b/>
      <w:bCs/>
      <w:sz w:val="24"/>
      <w:szCs w:val="24"/>
      <w:lang w:val="en-US"/>
    </w:rPr>
  </w:style>
  <w:style w:type="paragraph" w:customStyle="1" w:styleId="DefaultText">
    <w:name w:val="Default Text"/>
    <w:basedOn w:val="Normal"/>
    <w:rsid w:val="0030268E"/>
    <w:pPr>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Default">
    <w:name w:val="Default"/>
    <w:rsid w:val="00247FB9"/>
    <w:pPr>
      <w:autoSpaceDE w:val="0"/>
      <w:autoSpaceDN w:val="0"/>
      <w:adjustRightInd w:val="0"/>
      <w:spacing w:after="0" w:line="240" w:lineRule="auto"/>
    </w:pPr>
    <w:rPr>
      <w:rFonts w:ascii="Century Gothic" w:eastAsia="Calibri" w:hAnsi="Century Gothic" w:cs="Century Gothic"/>
      <w:color w:val="000000"/>
      <w:sz w:val="24"/>
      <w:szCs w:val="24"/>
    </w:rPr>
  </w:style>
  <w:style w:type="paragraph" w:styleId="BalloonText">
    <w:name w:val="Balloon Text"/>
    <w:basedOn w:val="Normal"/>
    <w:link w:val="BalloonTextChar"/>
    <w:uiPriority w:val="99"/>
    <w:semiHidden/>
    <w:unhideWhenUsed/>
    <w:rsid w:val="00BE00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060"/>
    <w:rPr>
      <w:rFonts w:ascii="Tahoma" w:hAnsi="Tahoma" w:cs="Tahoma"/>
      <w:sz w:val="16"/>
      <w:szCs w:val="16"/>
    </w:rPr>
  </w:style>
  <w:style w:type="paragraph" w:styleId="NoSpacing">
    <w:name w:val="No Spacing"/>
    <w:uiPriority w:val="1"/>
    <w:qFormat/>
    <w:rsid w:val="00941A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699296">
      <w:bodyDiv w:val="1"/>
      <w:marLeft w:val="0"/>
      <w:marRight w:val="0"/>
      <w:marTop w:val="0"/>
      <w:marBottom w:val="0"/>
      <w:divBdr>
        <w:top w:val="none" w:sz="0" w:space="0" w:color="auto"/>
        <w:left w:val="none" w:sz="0" w:space="0" w:color="auto"/>
        <w:bottom w:val="none" w:sz="0" w:space="0" w:color="auto"/>
        <w:right w:val="none" w:sz="0" w:space="0" w:color="auto"/>
      </w:divBdr>
    </w:div>
    <w:div w:id="929893337">
      <w:bodyDiv w:val="1"/>
      <w:marLeft w:val="0"/>
      <w:marRight w:val="0"/>
      <w:marTop w:val="0"/>
      <w:marBottom w:val="0"/>
      <w:divBdr>
        <w:top w:val="none" w:sz="0" w:space="0" w:color="auto"/>
        <w:left w:val="none" w:sz="0" w:space="0" w:color="auto"/>
        <w:bottom w:val="none" w:sz="0" w:space="0" w:color="auto"/>
        <w:right w:val="none" w:sz="0" w:space="0" w:color="auto"/>
      </w:divBdr>
    </w:div>
    <w:div w:id="1042631980">
      <w:bodyDiv w:val="1"/>
      <w:marLeft w:val="0"/>
      <w:marRight w:val="0"/>
      <w:marTop w:val="0"/>
      <w:marBottom w:val="0"/>
      <w:divBdr>
        <w:top w:val="none" w:sz="0" w:space="0" w:color="auto"/>
        <w:left w:val="none" w:sz="0" w:space="0" w:color="auto"/>
        <w:bottom w:val="none" w:sz="0" w:space="0" w:color="auto"/>
        <w:right w:val="none" w:sz="0" w:space="0" w:color="auto"/>
      </w:divBdr>
    </w:div>
    <w:div w:id="1311444571">
      <w:bodyDiv w:val="1"/>
      <w:marLeft w:val="0"/>
      <w:marRight w:val="0"/>
      <w:marTop w:val="0"/>
      <w:marBottom w:val="0"/>
      <w:divBdr>
        <w:top w:val="none" w:sz="0" w:space="0" w:color="auto"/>
        <w:left w:val="none" w:sz="0" w:space="0" w:color="auto"/>
        <w:bottom w:val="none" w:sz="0" w:space="0" w:color="auto"/>
        <w:right w:val="none" w:sz="0" w:space="0" w:color="auto"/>
      </w:divBdr>
    </w:div>
    <w:div w:id="1551574031">
      <w:bodyDiv w:val="1"/>
      <w:marLeft w:val="0"/>
      <w:marRight w:val="0"/>
      <w:marTop w:val="0"/>
      <w:marBottom w:val="0"/>
      <w:divBdr>
        <w:top w:val="none" w:sz="0" w:space="0" w:color="auto"/>
        <w:left w:val="none" w:sz="0" w:space="0" w:color="auto"/>
        <w:bottom w:val="none" w:sz="0" w:space="0" w:color="auto"/>
        <w:right w:val="none" w:sz="0" w:space="0" w:color="auto"/>
      </w:divBdr>
    </w:div>
    <w:div w:id="1601448255">
      <w:bodyDiv w:val="1"/>
      <w:marLeft w:val="0"/>
      <w:marRight w:val="0"/>
      <w:marTop w:val="0"/>
      <w:marBottom w:val="0"/>
      <w:divBdr>
        <w:top w:val="none" w:sz="0" w:space="0" w:color="auto"/>
        <w:left w:val="none" w:sz="0" w:space="0" w:color="auto"/>
        <w:bottom w:val="none" w:sz="0" w:space="0" w:color="auto"/>
        <w:right w:val="none" w:sz="0" w:space="0" w:color="auto"/>
      </w:divBdr>
    </w:div>
    <w:div w:id="1647516774">
      <w:bodyDiv w:val="1"/>
      <w:marLeft w:val="0"/>
      <w:marRight w:val="0"/>
      <w:marTop w:val="0"/>
      <w:marBottom w:val="0"/>
      <w:divBdr>
        <w:top w:val="none" w:sz="0" w:space="0" w:color="auto"/>
        <w:left w:val="none" w:sz="0" w:space="0" w:color="auto"/>
        <w:bottom w:val="none" w:sz="0" w:space="0" w:color="auto"/>
        <w:right w:val="none" w:sz="0" w:space="0" w:color="auto"/>
      </w:divBdr>
    </w:div>
    <w:div w:id="1727340686">
      <w:bodyDiv w:val="1"/>
      <w:marLeft w:val="0"/>
      <w:marRight w:val="0"/>
      <w:marTop w:val="0"/>
      <w:marBottom w:val="0"/>
      <w:divBdr>
        <w:top w:val="none" w:sz="0" w:space="0" w:color="auto"/>
        <w:left w:val="none" w:sz="0" w:space="0" w:color="auto"/>
        <w:bottom w:val="none" w:sz="0" w:space="0" w:color="auto"/>
        <w:right w:val="none" w:sz="0" w:space="0" w:color="auto"/>
      </w:divBdr>
    </w:div>
    <w:div w:id="1746339335">
      <w:bodyDiv w:val="1"/>
      <w:marLeft w:val="0"/>
      <w:marRight w:val="0"/>
      <w:marTop w:val="0"/>
      <w:marBottom w:val="0"/>
      <w:divBdr>
        <w:top w:val="none" w:sz="0" w:space="0" w:color="auto"/>
        <w:left w:val="none" w:sz="0" w:space="0" w:color="auto"/>
        <w:bottom w:val="none" w:sz="0" w:space="0" w:color="auto"/>
        <w:right w:val="none" w:sz="0" w:space="0" w:color="auto"/>
      </w:divBdr>
    </w:div>
    <w:div w:id="1791245874">
      <w:bodyDiv w:val="1"/>
      <w:marLeft w:val="0"/>
      <w:marRight w:val="0"/>
      <w:marTop w:val="0"/>
      <w:marBottom w:val="0"/>
      <w:divBdr>
        <w:top w:val="none" w:sz="0" w:space="0" w:color="auto"/>
        <w:left w:val="none" w:sz="0" w:space="0" w:color="auto"/>
        <w:bottom w:val="none" w:sz="0" w:space="0" w:color="auto"/>
        <w:right w:val="none" w:sz="0" w:space="0" w:color="auto"/>
      </w:divBdr>
    </w:div>
    <w:div w:id="204493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2FDEDC1AE8E148B4ADFF544C399C07" ma:contentTypeVersion="14" ma:contentTypeDescription="Create a new document." ma:contentTypeScope="" ma:versionID="b31faf8c8ee091ba0a72861f2149c83e">
  <xsd:schema xmlns:xsd="http://www.w3.org/2001/XMLSchema" xmlns:xs="http://www.w3.org/2001/XMLSchema" xmlns:p="http://schemas.microsoft.com/office/2006/metadata/properties" xmlns:ns3="fff7ae82-4894-4644-975b-74fefde0f6e0" xmlns:ns4="1343f441-208f-44d7-b8db-b72b61438fcd" targetNamespace="http://schemas.microsoft.com/office/2006/metadata/properties" ma:root="true" ma:fieldsID="ac275e48644bd007d40f39f4797427c6" ns3:_="" ns4:_="">
    <xsd:import namespace="fff7ae82-4894-4644-975b-74fefde0f6e0"/>
    <xsd:import namespace="1343f441-208f-44d7-b8db-b72b61438fc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7ae82-4894-4644-975b-74fefde0f6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43f441-208f-44d7-b8db-b72b61438fc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CB4B66-B21C-453E-A1E2-543EA989BD84}">
  <ds:schemaRefs>
    <ds:schemaRef ds:uri="http://schemas.microsoft.com/office/2006/documentManagement/types"/>
    <ds:schemaRef ds:uri="http://schemas.microsoft.com/office/infopath/2007/PartnerControls"/>
    <ds:schemaRef ds:uri="1343f441-208f-44d7-b8db-b72b61438fcd"/>
    <ds:schemaRef ds:uri="http://schemas.openxmlformats.org/package/2006/metadata/core-properties"/>
    <ds:schemaRef ds:uri="fff7ae82-4894-4644-975b-74fefde0f6e0"/>
    <ds:schemaRef ds:uri="http://schemas.microsoft.com/office/2006/metadata/properties"/>
    <ds:schemaRef ds:uri="http://www.w3.org/XML/1998/namespace"/>
    <ds:schemaRef ds:uri="http://purl.org/dc/dcmitype/"/>
    <ds:schemaRef ds:uri="http://purl.org/dc/terms/"/>
    <ds:schemaRef ds:uri="http://purl.org/dc/elements/1.1/"/>
  </ds:schemaRefs>
</ds:datastoreItem>
</file>

<file path=customXml/itemProps2.xml><?xml version="1.0" encoding="utf-8"?>
<ds:datastoreItem xmlns:ds="http://schemas.openxmlformats.org/officeDocument/2006/customXml" ds:itemID="{EB7BCC5D-DF2D-4896-A23E-AA93DD78D1A6}">
  <ds:schemaRefs>
    <ds:schemaRef ds:uri="http://schemas.microsoft.com/sharepoint/v3/contenttype/forms"/>
  </ds:schemaRefs>
</ds:datastoreItem>
</file>

<file path=customXml/itemProps3.xml><?xml version="1.0" encoding="utf-8"?>
<ds:datastoreItem xmlns:ds="http://schemas.openxmlformats.org/officeDocument/2006/customXml" ds:itemID="{CD54731E-93B9-4105-867A-76BE98AC9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f7ae82-4894-4644-975b-74fefde0f6e0"/>
    <ds:schemaRef ds:uri="1343f441-208f-44d7-b8db-b72b61438f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Bell</dc:creator>
  <cp:lastModifiedBy>Louise Nicholson</cp:lastModifiedBy>
  <cp:revision>2</cp:revision>
  <cp:lastPrinted>2020-09-14T13:41:00Z</cp:lastPrinted>
  <dcterms:created xsi:type="dcterms:W3CDTF">2021-11-02T20:13:00Z</dcterms:created>
  <dcterms:modified xsi:type="dcterms:W3CDTF">2021-11-02T20:13:00Z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0x010100482FDEDC1AE8E148B4ADFF544C399C07</vt:lpwstr>
  </property>
</Properties>
</file>