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3BC85" w14:textId="77777777" w:rsidR="00F465A3" w:rsidRDefault="00F465A3" w:rsidP="002E1077">
      <w:pPr>
        <w:rPr>
          <w:b/>
          <w:sz w:val="28"/>
          <w:szCs w:val="28"/>
        </w:rPr>
      </w:pPr>
    </w:p>
    <w:p w14:paraId="0D198B6A" w14:textId="77777777" w:rsidR="00F465A3" w:rsidRDefault="00F465A3" w:rsidP="002E1077">
      <w:pPr>
        <w:rPr>
          <w:b/>
          <w:sz w:val="28"/>
          <w:szCs w:val="28"/>
        </w:rPr>
      </w:pPr>
    </w:p>
    <w:p w14:paraId="0A8E2E2C" w14:textId="77777777" w:rsidR="00F465A3" w:rsidRDefault="00F465A3" w:rsidP="002E1077">
      <w:pPr>
        <w:rPr>
          <w:b/>
          <w:sz w:val="28"/>
          <w:szCs w:val="28"/>
        </w:rPr>
      </w:pPr>
    </w:p>
    <w:p w14:paraId="6419C3AC" w14:textId="607CE919" w:rsidR="00F465A3" w:rsidRDefault="00F465A3" w:rsidP="002E1077">
      <w:pPr>
        <w:rPr>
          <w:b/>
          <w:sz w:val="28"/>
          <w:szCs w:val="28"/>
        </w:rPr>
      </w:pPr>
    </w:p>
    <w:p w14:paraId="50F81B75" w14:textId="3307474A" w:rsidR="00F465A3" w:rsidRDefault="00F465A3" w:rsidP="002E1077">
      <w:pPr>
        <w:rPr>
          <w:b/>
          <w:sz w:val="28"/>
          <w:szCs w:val="28"/>
        </w:rPr>
      </w:pPr>
      <w:r w:rsidRPr="005F0111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E36A5F9" wp14:editId="104E4D2F">
            <wp:simplePos x="0" y="0"/>
            <wp:positionH relativeFrom="margin">
              <wp:posOffset>708660</wp:posOffset>
            </wp:positionH>
            <wp:positionV relativeFrom="paragraph">
              <wp:posOffset>22860</wp:posOffset>
            </wp:positionV>
            <wp:extent cx="4213860" cy="18592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E3C89" w14:textId="77777777" w:rsidR="00F465A3" w:rsidRDefault="00F465A3" w:rsidP="002E1077">
      <w:pPr>
        <w:rPr>
          <w:b/>
          <w:sz w:val="28"/>
          <w:szCs w:val="28"/>
        </w:rPr>
      </w:pPr>
    </w:p>
    <w:p w14:paraId="6448CEB4" w14:textId="77777777" w:rsidR="00F465A3" w:rsidRDefault="00F465A3" w:rsidP="002E1077">
      <w:pPr>
        <w:rPr>
          <w:b/>
          <w:sz w:val="28"/>
          <w:szCs w:val="28"/>
        </w:rPr>
      </w:pPr>
    </w:p>
    <w:p w14:paraId="159CDA61" w14:textId="77777777" w:rsidR="00F465A3" w:rsidRDefault="00F465A3" w:rsidP="002E1077">
      <w:pPr>
        <w:rPr>
          <w:b/>
          <w:sz w:val="28"/>
          <w:szCs w:val="28"/>
        </w:rPr>
      </w:pPr>
    </w:p>
    <w:p w14:paraId="6A2AF2DB" w14:textId="41DC020F" w:rsidR="00F465A3" w:rsidRDefault="00F465A3" w:rsidP="002E1077">
      <w:pPr>
        <w:rPr>
          <w:b/>
          <w:sz w:val="28"/>
          <w:szCs w:val="28"/>
        </w:rPr>
      </w:pPr>
    </w:p>
    <w:p w14:paraId="3047C20E" w14:textId="0C141D6A" w:rsidR="00F465A3" w:rsidRDefault="00F465A3" w:rsidP="002E1077">
      <w:pPr>
        <w:rPr>
          <w:b/>
          <w:sz w:val="28"/>
          <w:szCs w:val="28"/>
        </w:rPr>
      </w:pPr>
    </w:p>
    <w:p w14:paraId="7AB9153D" w14:textId="2970CC08" w:rsidR="00F465A3" w:rsidRDefault="00F465A3" w:rsidP="002E1077">
      <w:pPr>
        <w:rPr>
          <w:b/>
          <w:sz w:val="28"/>
          <w:szCs w:val="28"/>
        </w:rPr>
      </w:pPr>
    </w:p>
    <w:p w14:paraId="675026F2" w14:textId="08F2FC2B" w:rsidR="00F465A3" w:rsidRDefault="00F465A3" w:rsidP="002E1077">
      <w:pPr>
        <w:rPr>
          <w:b/>
          <w:sz w:val="28"/>
          <w:szCs w:val="28"/>
        </w:rPr>
      </w:pPr>
    </w:p>
    <w:p w14:paraId="6CC0A076" w14:textId="34D8BA77" w:rsidR="00F465A3" w:rsidRDefault="00F465A3" w:rsidP="002E1077">
      <w:pPr>
        <w:rPr>
          <w:b/>
          <w:sz w:val="28"/>
          <w:szCs w:val="28"/>
        </w:rPr>
      </w:pPr>
    </w:p>
    <w:p w14:paraId="79763AC6" w14:textId="47B9AC13" w:rsidR="00F465A3" w:rsidRDefault="00F465A3" w:rsidP="002E1077">
      <w:pPr>
        <w:rPr>
          <w:b/>
          <w:sz w:val="28"/>
          <w:szCs w:val="28"/>
        </w:rPr>
      </w:pPr>
    </w:p>
    <w:p w14:paraId="390B2F57" w14:textId="3946A83E" w:rsidR="00F465A3" w:rsidRDefault="00F465A3" w:rsidP="002E1077">
      <w:pPr>
        <w:rPr>
          <w:b/>
          <w:sz w:val="28"/>
          <w:szCs w:val="28"/>
        </w:rPr>
      </w:pPr>
    </w:p>
    <w:p w14:paraId="66B11B80" w14:textId="3378FA8E" w:rsidR="00F465A3" w:rsidRDefault="00F465A3" w:rsidP="002E1077">
      <w:pPr>
        <w:rPr>
          <w:b/>
          <w:sz w:val="28"/>
          <w:szCs w:val="28"/>
        </w:rPr>
      </w:pPr>
    </w:p>
    <w:p w14:paraId="4330F97F" w14:textId="48E043CB" w:rsidR="00F465A3" w:rsidRDefault="00F465A3" w:rsidP="002E1077">
      <w:pPr>
        <w:rPr>
          <w:b/>
          <w:sz w:val="28"/>
          <w:szCs w:val="28"/>
        </w:rPr>
      </w:pPr>
    </w:p>
    <w:p w14:paraId="46952A67" w14:textId="63887F1E" w:rsidR="00F465A3" w:rsidRDefault="00F465A3" w:rsidP="002E1077">
      <w:pPr>
        <w:rPr>
          <w:b/>
          <w:sz w:val="28"/>
          <w:szCs w:val="28"/>
        </w:rPr>
      </w:pPr>
    </w:p>
    <w:p w14:paraId="0681899A" w14:textId="32889B68" w:rsidR="00F465A3" w:rsidRDefault="00F465A3" w:rsidP="002E1077">
      <w:pPr>
        <w:rPr>
          <w:b/>
          <w:sz w:val="28"/>
          <w:szCs w:val="28"/>
        </w:rPr>
      </w:pPr>
    </w:p>
    <w:p w14:paraId="3DBEC30B" w14:textId="5A4D43CD" w:rsidR="00F465A3" w:rsidRDefault="00F465A3" w:rsidP="002E1077">
      <w:pPr>
        <w:rPr>
          <w:b/>
          <w:sz w:val="28"/>
          <w:szCs w:val="28"/>
        </w:rPr>
      </w:pPr>
    </w:p>
    <w:p w14:paraId="612F0243" w14:textId="6376A8AB" w:rsidR="00F465A3" w:rsidRDefault="00F465A3" w:rsidP="002E1077">
      <w:pPr>
        <w:rPr>
          <w:b/>
          <w:sz w:val="28"/>
          <w:szCs w:val="28"/>
        </w:rPr>
      </w:pPr>
    </w:p>
    <w:p w14:paraId="682CF05C" w14:textId="04FB31DE" w:rsidR="00F465A3" w:rsidRPr="00890FF3" w:rsidRDefault="00F465A3" w:rsidP="00F465A3">
      <w:pPr>
        <w:spacing w:after="0" w:line="259" w:lineRule="auto"/>
        <w:ind w:left="381" w:firstLine="0"/>
        <w:jc w:val="center"/>
        <w:rPr>
          <w:b/>
          <w:color w:val="44546A" w:themeColor="text2"/>
          <w:sz w:val="56"/>
          <w:szCs w:val="56"/>
        </w:rPr>
      </w:pPr>
      <w:r>
        <w:rPr>
          <w:b/>
          <w:color w:val="44546A" w:themeColor="text2"/>
          <w:sz w:val="56"/>
          <w:szCs w:val="56"/>
        </w:rPr>
        <w:t>Home Visit</w:t>
      </w:r>
      <w:r w:rsidRPr="00890FF3">
        <w:rPr>
          <w:b/>
          <w:color w:val="44546A" w:themeColor="text2"/>
          <w:sz w:val="56"/>
          <w:szCs w:val="56"/>
        </w:rPr>
        <w:t xml:space="preserve"> Policy</w:t>
      </w:r>
    </w:p>
    <w:p w14:paraId="1F0DEA6B" w14:textId="77777777" w:rsidR="00F465A3" w:rsidRDefault="00F465A3" w:rsidP="00F465A3">
      <w:pPr>
        <w:spacing w:after="0" w:line="259" w:lineRule="auto"/>
        <w:ind w:left="381" w:firstLine="0"/>
        <w:jc w:val="center"/>
        <w:rPr>
          <w:b/>
          <w:color w:val="44546A" w:themeColor="text2"/>
          <w:sz w:val="36"/>
        </w:rPr>
      </w:pPr>
    </w:p>
    <w:p w14:paraId="73E6BB0C" w14:textId="77777777" w:rsidR="00F465A3" w:rsidRPr="00890FF3" w:rsidRDefault="00F465A3" w:rsidP="00F465A3">
      <w:pPr>
        <w:spacing w:after="0" w:line="259" w:lineRule="auto"/>
        <w:ind w:left="381" w:firstLine="0"/>
        <w:jc w:val="center"/>
        <w:rPr>
          <w:color w:val="44546A" w:themeColor="text2"/>
        </w:rPr>
      </w:pPr>
      <w:r>
        <w:rPr>
          <w:b/>
          <w:color w:val="44546A" w:themeColor="text2"/>
          <w:sz w:val="36"/>
        </w:rPr>
        <w:t>January 2022</w:t>
      </w:r>
    </w:p>
    <w:p w14:paraId="5A318A47" w14:textId="77777777" w:rsidR="00F465A3" w:rsidRDefault="00F465A3" w:rsidP="002E1077">
      <w:pPr>
        <w:rPr>
          <w:b/>
          <w:sz w:val="28"/>
          <w:szCs w:val="28"/>
        </w:rPr>
      </w:pPr>
    </w:p>
    <w:p w14:paraId="65B87F33" w14:textId="33B4D66F" w:rsidR="00F465A3" w:rsidRDefault="00F465A3" w:rsidP="002E1077">
      <w:pPr>
        <w:rPr>
          <w:b/>
          <w:sz w:val="28"/>
          <w:szCs w:val="28"/>
        </w:rPr>
      </w:pPr>
    </w:p>
    <w:p w14:paraId="3B93306C" w14:textId="18B57FBF" w:rsidR="00F465A3" w:rsidRDefault="00F465A3" w:rsidP="002E1077">
      <w:pPr>
        <w:rPr>
          <w:b/>
          <w:sz w:val="28"/>
          <w:szCs w:val="28"/>
        </w:rPr>
      </w:pPr>
    </w:p>
    <w:p w14:paraId="05F27411" w14:textId="415B7410" w:rsidR="00F465A3" w:rsidRDefault="00F465A3" w:rsidP="002E1077">
      <w:pPr>
        <w:rPr>
          <w:b/>
          <w:sz w:val="28"/>
          <w:szCs w:val="28"/>
        </w:rPr>
      </w:pPr>
    </w:p>
    <w:p w14:paraId="6C805304" w14:textId="11FDAC0E" w:rsidR="00F465A3" w:rsidRDefault="00F465A3" w:rsidP="002E1077">
      <w:pPr>
        <w:rPr>
          <w:b/>
          <w:sz w:val="28"/>
          <w:szCs w:val="28"/>
        </w:rPr>
      </w:pPr>
    </w:p>
    <w:p w14:paraId="4BBE4244" w14:textId="36FDD542" w:rsidR="00F465A3" w:rsidRDefault="00F465A3" w:rsidP="002E1077">
      <w:pPr>
        <w:rPr>
          <w:b/>
          <w:sz w:val="28"/>
          <w:szCs w:val="28"/>
        </w:rPr>
      </w:pPr>
    </w:p>
    <w:p w14:paraId="42EB1407" w14:textId="4F6C1C38" w:rsidR="00F465A3" w:rsidRDefault="00F465A3" w:rsidP="002E1077">
      <w:pPr>
        <w:rPr>
          <w:b/>
          <w:sz w:val="28"/>
          <w:szCs w:val="28"/>
        </w:rPr>
      </w:pPr>
    </w:p>
    <w:p w14:paraId="01837BB8" w14:textId="77777777" w:rsidR="00F465A3" w:rsidRDefault="00F465A3" w:rsidP="002E1077">
      <w:pPr>
        <w:rPr>
          <w:b/>
          <w:sz w:val="28"/>
          <w:szCs w:val="28"/>
        </w:rPr>
      </w:pPr>
    </w:p>
    <w:p w14:paraId="0E231720" w14:textId="733AD561" w:rsidR="00F465A3" w:rsidRDefault="00F465A3" w:rsidP="002E1077">
      <w:pPr>
        <w:rPr>
          <w:b/>
          <w:sz w:val="28"/>
          <w:szCs w:val="28"/>
        </w:rPr>
      </w:pPr>
    </w:p>
    <w:p w14:paraId="3C60F134" w14:textId="6E123D91" w:rsidR="00F465A3" w:rsidRDefault="00F465A3" w:rsidP="002E1077">
      <w:pPr>
        <w:rPr>
          <w:b/>
          <w:sz w:val="28"/>
          <w:szCs w:val="28"/>
        </w:rPr>
      </w:pPr>
    </w:p>
    <w:p w14:paraId="4E64EC3A" w14:textId="7ED11ACB" w:rsidR="00F465A3" w:rsidRPr="00B44EC4" w:rsidRDefault="00F465A3" w:rsidP="00F465A3">
      <w:pPr>
        <w:jc w:val="center"/>
        <w:rPr>
          <w:rFonts w:ascii="Gill Sans MT" w:hAnsi="Gill Sans MT"/>
          <w:color w:val="44546A"/>
          <w:sz w:val="20"/>
        </w:rPr>
      </w:pPr>
      <w:r w:rsidRPr="00B44EC4">
        <w:rPr>
          <w:rFonts w:ascii="Gill Sans MT" w:hAnsi="Gill Sans MT"/>
          <w:color w:val="44546A"/>
          <w:sz w:val="20"/>
        </w:rPr>
        <w:t>Our Lady of Lourdes Catholic Multi-Academy Trust - Company Number: 7743523</w:t>
      </w:r>
    </w:p>
    <w:p w14:paraId="10C742B7" w14:textId="77777777" w:rsidR="00F465A3" w:rsidRDefault="00F465A3" w:rsidP="00F465A3">
      <w:pPr>
        <w:jc w:val="center"/>
        <w:rPr>
          <w:rFonts w:ascii="Gill Sans MT" w:hAnsi="Gill Sans MT"/>
          <w:color w:val="44546A"/>
          <w:sz w:val="20"/>
        </w:rPr>
      </w:pPr>
      <w:r w:rsidRPr="00B44EC4">
        <w:rPr>
          <w:rFonts w:ascii="Gill Sans MT" w:hAnsi="Gill Sans MT"/>
          <w:color w:val="44546A"/>
          <w:sz w:val="20"/>
        </w:rPr>
        <w:t>Registered Office: 1</w:t>
      </w:r>
      <w:r w:rsidRPr="00B44EC4">
        <w:rPr>
          <w:rFonts w:ascii="Gill Sans MT" w:hAnsi="Gill Sans MT"/>
          <w:color w:val="44546A"/>
          <w:sz w:val="20"/>
          <w:vertAlign w:val="superscript"/>
        </w:rPr>
        <w:t>st</w:t>
      </w:r>
      <w:r w:rsidRPr="00B44EC4">
        <w:rPr>
          <w:rFonts w:ascii="Gill Sans MT" w:hAnsi="Gill Sans MT"/>
          <w:color w:val="44546A"/>
          <w:sz w:val="20"/>
        </w:rPr>
        <w:t xml:space="preserve"> Floor, Loxley House, Riverside Business Park, Tottle Road, Nottingham NG2 1RT</w:t>
      </w:r>
    </w:p>
    <w:p w14:paraId="78C1188E" w14:textId="0CB3B878" w:rsidR="002E1077" w:rsidRPr="00A573AB" w:rsidRDefault="002E1077" w:rsidP="00667F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</w:t>
      </w:r>
      <w:r w:rsidRPr="00A573AB">
        <w:rPr>
          <w:b/>
          <w:sz w:val="28"/>
          <w:szCs w:val="28"/>
        </w:rPr>
        <w:t>ur Lady of Lourdes Catholic Multi Academy Trust Mission Statement</w:t>
      </w:r>
    </w:p>
    <w:p w14:paraId="22D80ACE" w14:textId="77777777" w:rsidR="002E1077" w:rsidRDefault="002E1077" w:rsidP="002E1077">
      <w:pPr>
        <w:pStyle w:val="NoSpacing"/>
        <w:jc w:val="center"/>
      </w:pPr>
    </w:p>
    <w:p w14:paraId="04723500" w14:textId="77777777" w:rsidR="002E1077" w:rsidRDefault="002E1077" w:rsidP="002E1077">
      <w:pPr>
        <w:pStyle w:val="NoSpacing"/>
        <w:jc w:val="center"/>
      </w:pPr>
      <w:r w:rsidRPr="008067D2">
        <w:t xml:space="preserve">We are a partnership of Catholic schools and our aim is to provide the very best Catholic education for all in our community and so improve life chances through spiritual, </w:t>
      </w:r>
    </w:p>
    <w:p w14:paraId="2CC14AFC" w14:textId="77777777" w:rsidR="002E1077" w:rsidRDefault="002E1077" w:rsidP="002E1077">
      <w:pPr>
        <w:pStyle w:val="NoSpacing"/>
        <w:jc w:val="center"/>
      </w:pPr>
      <w:r w:rsidRPr="008067D2">
        <w:t>academic and social development.</w:t>
      </w:r>
      <w:r w:rsidRPr="008067D2">
        <w:br/>
        <w:t>We will achieve this by:</w:t>
      </w:r>
      <w:r w:rsidRPr="008067D2">
        <w:br/>
        <w:t xml:space="preserve">Placing the life and teachings of Jesus Christ at the </w:t>
      </w:r>
      <w:r w:rsidRPr="00B55A6E">
        <w:rPr>
          <w:lang w:val="en-GB"/>
        </w:rPr>
        <w:t>centre</w:t>
      </w:r>
      <w:r w:rsidRPr="008067D2">
        <w:t xml:space="preserve"> of all that we do</w:t>
      </w:r>
      <w:r>
        <w:t>.</w:t>
      </w:r>
      <w:r w:rsidRPr="008067D2">
        <w:br/>
        <w:t>Following the example of Our Lady of Lourdes by nurturing everyone so that we can all make the most of our God given talents</w:t>
      </w:r>
      <w:r>
        <w:t>.</w:t>
      </w:r>
      <w:r w:rsidRPr="008067D2">
        <w:br/>
        <w:t xml:space="preserve">Working together so that we can all achieve our full potential, </w:t>
      </w:r>
    </w:p>
    <w:p w14:paraId="55234731" w14:textId="0E666098" w:rsidR="002E1077" w:rsidRDefault="002E1077" w:rsidP="002E1077">
      <w:pPr>
        <w:pStyle w:val="NoSpacing"/>
        <w:jc w:val="center"/>
      </w:pPr>
      <w:r w:rsidRPr="008067D2">
        <w:t>deepen our faith and know that God loves us</w:t>
      </w:r>
      <w:r>
        <w:t>.</w:t>
      </w:r>
      <w:r w:rsidRPr="008067D2">
        <w:br/>
        <w:t>Being an example of healing, compassion and support for the most vulnerable in our society</w:t>
      </w:r>
      <w:r>
        <w:t>.</w:t>
      </w:r>
    </w:p>
    <w:p w14:paraId="08945FCB" w14:textId="3F2BA78B" w:rsidR="002E1077" w:rsidRDefault="002E1077" w:rsidP="002E1077">
      <w:pPr>
        <w:pStyle w:val="NoSpacing"/>
        <w:jc w:val="center"/>
      </w:pPr>
    </w:p>
    <w:p w14:paraId="08C74D33" w14:textId="5374696E" w:rsidR="002E1077" w:rsidRDefault="002E1077" w:rsidP="002E1077">
      <w:pPr>
        <w:pStyle w:val="NoSpacing"/>
        <w:jc w:val="center"/>
      </w:pPr>
    </w:p>
    <w:p w14:paraId="33FD8E48" w14:textId="5D1F9078" w:rsidR="002E1077" w:rsidRDefault="002E1077" w:rsidP="002E1077">
      <w:pPr>
        <w:pStyle w:val="NoSpacing"/>
        <w:jc w:val="center"/>
      </w:pPr>
    </w:p>
    <w:p w14:paraId="1EF6426F" w14:textId="685F52F2" w:rsidR="002E1077" w:rsidRDefault="002E1077" w:rsidP="002E1077">
      <w:pPr>
        <w:pStyle w:val="NoSpacing"/>
        <w:jc w:val="center"/>
      </w:pPr>
    </w:p>
    <w:p w14:paraId="2BFDF7B7" w14:textId="4914ED3D" w:rsidR="002E1077" w:rsidRDefault="002E1077" w:rsidP="002E1077">
      <w:pPr>
        <w:pStyle w:val="NoSpacing"/>
        <w:jc w:val="center"/>
      </w:pPr>
    </w:p>
    <w:p w14:paraId="42DE1B1F" w14:textId="77777777" w:rsidR="002E1077" w:rsidRDefault="002E1077" w:rsidP="002E1077">
      <w:pPr>
        <w:pStyle w:val="NoSpacing"/>
        <w:jc w:val="center"/>
      </w:pPr>
    </w:p>
    <w:p w14:paraId="6AF9DC67" w14:textId="0E893E54" w:rsidR="002E1077" w:rsidRDefault="002E1077" w:rsidP="002E1077">
      <w:pPr>
        <w:pStyle w:val="NoSpacing"/>
        <w:jc w:val="center"/>
      </w:pPr>
    </w:p>
    <w:p w14:paraId="4228C700" w14:textId="77777777" w:rsidR="002E1077" w:rsidRDefault="002E1077" w:rsidP="002E1077">
      <w:pPr>
        <w:pStyle w:val="NoSpacing"/>
        <w:jc w:val="center"/>
      </w:pPr>
    </w:p>
    <w:p w14:paraId="73E92D1B" w14:textId="77777777" w:rsidR="002E1077" w:rsidRPr="008067D2" w:rsidRDefault="002E1077" w:rsidP="002E1077">
      <w:pPr>
        <w:pStyle w:val="NoSpacing"/>
        <w:jc w:val="center"/>
      </w:pPr>
    </w:p>
    <w:p w14:paraId="2F242F40" w14:textId="1A357EC6" w:rsidR="00D645FC" w:rsidRDefault="00D645FC" w:rsidP="00F7655F">
      <w:pPr>
        <w:spacing w:after="200" w:line="276" w:lineRule="auto"/>
        <w:ind w:left="0" w:firstLine="0"/>
        <w:jc w:val="center"/>
        <w:rPr>
          <w:rFonts w:ascii="Calibri" w:eastAsiaTheme="minorHAnsi" w:hAnsi="Calibri" w:cs="Calibri"/>
          <w:b/>
          <w:i/>
          <w:noProof/>
          <w:color w:val="auto"/>
          <w:sz w:val="22"/>
          <w:lang w:eastAsia="en-GB"/>
        </w:rPr>
      </w:pPr>
    </w:p>
    <w:p w14:paraId="114D2136" w14:textId="77777777" w:rsidR="00D645FC" w:rsidRDefault="00D645FC" w:rsidP="00F7655F">
      <w:pPr>
        <w:spacing w:after="200" w:line="276" w:lineRule="auto"/>
        <w:ind w:left="0" w:firstLine="0"/>
        <w:jc w:val="center"/>
        <w:rPr>
          <w:rFonts w:ascii="Calibri" w:eastAsiaTheme="minorHAnsi" w:hAnsi="Calibri" w:cs="Calibri"/>
          <w:b/>
          <w:i/>
          <w:noProof/>
          <w:color w:val="auto"/>
          <w:sz w:val="22"/>
          <w:lang w:eastAsia="en-GB"/>
        </w:rPr>
      </w:pPr>
    </w:p>
    <w:p w14:paraId="1009A585" w14:textId="77777777" w:rsidR="002E1077" w:rsidRPr="00F7655F" w:rsidRDefault="002E1077" w:rsidP="00F7655F">
      <w:pPr>
        <w:spacing w:after="200" w:line="276" w:lineRule="auto"/>
        <w:ind w:left="0" w:firstLine="0"/>
        <w:jc w:val="center"/>
        <w:rPr>
          <w:rFonts w:ascii="Calibri" w:eastAsiaTheme="minorHAnsi" w:hAnsi="Calibri" w:cs="Calibri"/>
          <w:b/>
          <w:i/>
          <w:noProof/>
          <w:color w:val="auto"/>
          <w:sz w:val="22"/>
          <w:lang w:eastAsia="en-GB"/>
        </w:rPr>
      </w:pPr>
    </w:p>
    <w:p w14:paraId="3F63C389" w14:textId="77777777" w:rsidR="00F7655F" w:rsidRDefault="00F7655F" w:rsidP="00F7655F">
      <w:pPr>
        <w:pStyle w:val="1bodycopy10pt"/>
        <w:rPr>
          <w:lang w:val="en-GB"/>
        </w:rPr>
      </w:pPr>
    </w:p>
    <w:tbl>
      <w:tblPr>
        <w:tblStyle w:val="TableGrid"/>
        <w:tblW w:w="9975" w:type="dxa"/>
        <w:tblInd w:w="-5" w:type="dxa"/>
        <w:tblLook w:val="04A0" w:firstRow="1" w:lastRow="0" w:firstColumn="1" w:lastColumn="0" w:noHBand="0" w:noVBand="1"/>
      </w:tblPr>
      <w:tblGrid>
        <w:gridCol w:w="4893"/>
        <w:gridCol w:w="5082"/>
      </w:tblGrid>
      <w:tr w:rsidR="00F7655F" w14:paraId="001B97AB" w14:textId="77777777" w:rsidTr="00F7655F">
        <w:trPr>
          <w:trHeight w:val="517"/>
        </w:trPr>
        <w:tc>
          <w:tcPr>
            <w:tcW w:w="4893" w:type="dxa"/>
          </w:tcPr>
          <w:p w14:paraId="71513456" w14:textId="77777777" w:rsidR="00F7655F" w:rsidRPr="00921F80" w:rsidRDefault="00F7655F" w:rsidP="00611BA4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921F80">
              <w:rPr>
                <w:rFonts w:ascii="Calibri" w:hAnsi="Calibri" w:cs="Calibri"/>
                <w:b/>
              </w:rPr>
              <w:t xml:space="preserve">Date Issued </w:t>
            </w:r>
          </w:p>
        </w:tc>
        <w:tc>
          <w:tcPr>
            <w:tcW w:w="5082" w:type="dxa"/>
          </w:tcPr>
          <w:p w14:paraId="5351B1B7" w14:textId="64265A7B" w:rsidR="00F7655F" w:rsidRPr="00921F80" w:rsidRDefault="002E1077" w:rsidP="002E1077">
            <w:pPr>
              <w:pStyle w:val="NoSpacing"/>
            </w:pPr>
            <w:r>
              <w:t xml:space="preserve">Feb </w:t>
            </w:r>
            <w:r w:rsidR="00F7655F" w:rsidRPr="00921F80">
              <w:t>202</w:t>
            </w:r>
            <w:r w:rsidR="00F7655F">
              <w:t>2</w:t>
            </w:r>
          </w:p>
        </w:tc>
      </w:tr>
      <w:tr w:rsidR="00F7655F" w14:paraId="65AF6659" w14:textId="77777777" w:rsidTr="00F7655F">
        <w:trPr>
          <w:trHeight w:val="517"/>
        </w:trPr>
        <w:tc>
          <w:tcPr>
            <w:tcW w:w="4893" w:type="dxa"/>
          </w:tcPr>
          <w:p w14:paraId="3D963AF6" w14:textId="77777777" w:rsidR="00F7655F" w:rsidRPr="00921F80" w:rsidRDefault="00F7655F" w:rsidP="00611BA4">
            <w:pPr>
              <w:spacing w:after="200" w:line="276" w:lineRule="auto"/>
              <w:rPr>
                <w:rFonts w:ascii="Calibri" w:hAnsi="Calibri" w:cs="Calibri"/>
              </w:rPr>
            </w:pPr>
            <w:r w:rsidRPr="00921F80">
              <w:rPr>
                <w:rFonts w:ascii="Calibri" w:hAnsi="Calibri" w:cs="Calibri"/>
                <w:b/>
              </w:rPr>
              <w:t>Governors’ Committee Responsible</w:t>
            </w:r>
            <w:r w:rsidRPr="00921F80">
              <w:rPr>
                <w:rFonts w:ascii="Calibri" w:hAnsi="Calibri" w:cs="Calibri"/>
              </w:rPr>
              <w:t>:</w:t>
            </w:r>
          </w:p>
        </w:tc>
        <w:tc>
          <w:tcPr>
            <w:tcW w:w="5082" w:type="dxa"/>
          </w:tcPr>
          <w:p w14:paraId="4760BFEB" w14:textId="557DC428" w:rsidR="00F7655F" w:rsidRPr="00921F80" w:rsidRDefault="002E1077" w:rsidP="002E1077">
            <w:pPr>
              <w:pStyle w:val="NoSpacing"/>
            </w:pPr>
            <w:r>
              <w:t xml:space="preserve">OLoL </w:t>
            </w:r>
            <w:r w:rsidR="00F7655F" w:rsidRPr="00921F80">
              <w:t>Trust Standards Committee/Executive Board</w:t>
            </w:r>
          </w:p>
        </w:tc>
      </w:tr>
      <w:tr w:rsidR="00F7655F" w14:paraId="53C0BB24" w14:textId="77777777" w:rsidTr="00F7655F">
        <w:trPr>
          <w:trHeight w:val="517"/>
        </w:trPr>
        <w:tc>
          <w:tcPr>
            <w:tcW w:w="4893" w:type="dxa"/>
          </w:tcPr>
          <w:p w14:paraId="14F64538" w14:textId="77777777" w:rsidR="00F7655F" w:rsidRPr="00921F80" w:rsidRDefault="00F7655F" w:rsidP="00611BA4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921F80">
              <w:rPr>
                <w:rFonts w:ascii="Calibri" w:hAnsi="Calibri" w:cs="Calibri"/>
                <w:b/>
              </w:rPr>
              <w:t>Updates</w:t>
            </w:r>
          </w:p>
        </w:tc>
        <w:tc>
          <w:tcPr>
            <w:tcW w:w="5082" w:type="dxa"/>
          </w:tcPr>
          <w:p w14:paraId="46CA2380" w14:textId="77777777" w:rsidR="00F7655F" w:rsidRPr="00921F80" w:rsidRDefault="00F7655F" w:rsidP="002E1077">
            <w:pPr>
              <w:pStyle w:val="NoSpacing"/>
            </w:pPr>
          </w:p>
        </w:tc>
      </w:tr>
      <w:tr w:rsidR="00F7655F" w14:paraId="1E7064F2" w14:textId="77777777" w:rsidTr="00F7655F">
        <w:trPr>
          <w:trHeight w:val="502"/>
        </w:trPr>
        <w:tc>
          <w:tcPr>
            <w:tcW w:w="4893" w:type="dxa"/>
          </w:tcPr>
          <w:p w14:paraId="23D84586" w14:textId="77777777" w:rsidR="00F7655F" w:rsidRPr="00921F80" w:rsidRDefault="00F7655F" w:rsidP="00611BA4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921F80">
              <w:rPr>
                <w:rFonts w:ascii="Calibri" w:hAnsi="Calibri" w:cs="Calibri"/>
                <w:b/>
              </w:rPr>
              <w:t>Trust Board Safeguarding Governor</w:t>
            </w:r>
          </w:p>
        </w:tc>
        <w:tc>
          <w:tcPr>
            <w:tcW w:w="5082" w:type="dxa"/>
          </w:tcPr>
          <w:p w14:paraId="3AEFD94E" w14:textId="4FE7AC7A" w:rsidR="00F7655F" w:rsidRPr="00921F80" w:rsidRDefault="002E1077" w:rsidP="002E1077">
            <w:pPr>
              <w:pStyle w:val="NoSpacing"/>
              <w:rPr>
                <w:highlight w:val="yellow"/>
              </w:rPr>
            </w:pPr>
            <w:r>
              <w:t>Sue Dryden</w:t>
            </w:r>
          </w:p>
        </w:tc>
      </w:tr>
      <w:tr w:rsidR="00F7655F" w14:paraId="44C55F18" w14:textId="77777777" w:rsidTr="00F7655F">
        <w:trPr>
          <w:trHeight w:val="502"/>
        </w:trPr>
        <w:tc>
          <w:tcPr>
            <w:tcW w:w="4893" w:type="dxa"/>
          </w:tcPr>
          <w:p w14:paraId="58DD690F" w14:textId="77777777" w:rsidR="00F7655F" w:rsidRPr="00921F80" w:rsidRDefault="00F7655F" w:rsidP="00611BA4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921F80">
              <w:rPr>
                <w:rFonts w:ascii="Calibri" w:hAnsi="Calibri" w:cs="Calibri"/>
                <w:b/>
              </w:rPr>
              <w:t>Trust Safeguarding Lead</w:t>
            </w:r>
          </w:p>
        </w:tc>
        <w:tc>
          <w:tcPr>
            <w:tcW w:w="5082" w:type="dxa"/>
          </w:tcPr>
          <w:p w14:paraId="411459CA" w14:textId="33D9E2E0" w:rsidR="00F7655F" w:rsidRPr="00921F80" w:rsidRDefault="002E1077" w:rsidP="002E1077">
            <w:pPr>
              <w:pStyle w:val="NoSpacing"/>
            </w:pPr>
            <w:r>
              <w:t xml:space="preserve">Moira </w:t>
            </w:r>
            <w:r w:rsidR="00B55A6E">
              <w:t>D</w:t>
            </w:r>
            <w:r>
              <w:t>ales</w:t>
            </w:r>
          </w:p>
        </w:tc>
      </w:tr>
      <w:tr w:rsidR="00F7655F" w14:paraId="45BFAF89" w14:textId="77777777" w:rsidTr="00F7655F">
        <w:trPr>
          <w:trHeight w:val="502"/>
        </w:trPr>
        <w:tc>
          <w:tcPr>
            <w:tcW w:w="4893" w:type="dxa"/>
          </w:tcPr>
          <w:p w14:paraId="62DDE4D9" w14:textId="77777777" w:rsidR="00F7655F" w:rsidRPr="00921F80" w:rsidRDefault="00F7655F" w:rsidP="00611BA4">
            <w:pPr>
              <w:spacing w:after="200" w:line="276" w:lineRule="auto"/>
              <w:rPr>
                <w:rFonts w:ascii="Calibri" w:hAnsi="Calibri" w:cs="Calibri"/>
              </w:rPr>
            </w:pPr>
            <w:r w:rsidRPr="00921F80">
              <w:rPr>
                <w:rFonts w:ascii="Calibri" w:hAnsi="Calibri" w:cs="Calibri"/>
                <w:b/>
              </w:rPr>
              <w:t xml:space="preserve">Status &amp; Review Cycle:  </w:t>
            </w:r>
          </w:p>
        </w:tc>
        <w:tc>
          <w:tcPr>
            <w:tcW w:w="5082" w:type="dxa"/>
          </w:tcPr>
          <w:p w14:paraId="75A13D75" w14:textId="6A199D8B" w:rsidR="00F7655F" w:rsidRPr="00921F80" w:rsidRDefault="002E1077" w:rsidP="002E1077">
            <w:pPr>
              <w:pStyle w:val="NoSpacing"/>
            </w:pPr>
            <w:r>
              <w:t>3-yearly</w:t>
            </w:r>
          </w:p>
        </w:tc>
      </w:tr>
      <w:tr w:rsidR="00F7655F" w14:paraId="66D7DA09" w14:textId="77777777" w:rsidTr="00F7655F">
        <w:trPr>
          <w:trHeight w:val="517"/>
        </w:trPr>
        <w:tc>
          <w:tcPr>
            <w:tcW w:w="4893" w:type="dxa"/>
          </w:tcPr>
          <w:p w14:paraId="65BDE253" w14:textId="77777777" w:rsidR="00F7655F" w:rsidRPr="00921F80" w:rsidRDefault="00F7655F" w:rsidP="00611BA4">
            <w:pPr>
              <w:spacing w:after="200" w:line="276" w:lineRule="auto"/>
              <w:rPr>
                <w:rFonts w:ascii="Calibri" w:hAnsi="Calibri" w:cs="Calibri"/>
              </w:rPr>
            </w:pPr>
            <w:r w:rsidRPr="00921F80">
              <w:rPr>
                <w:rFonts w:ascii="Calibri" w:hAnsi="Calibri" w:cs="Calibri"/>
                <w:b/>
              </w:rPr>
              <w:t>Next Review Date:</w:t>
            </w:r>
            <w:r w:rsidRPr="00921F80">
              <w:rPr>
                <w:rFonts w:ascii="Calibri" w:hAnsi="Calibri" w:cs="Calibri"/>
              </w:rPr>
              <w:t xml:space="preserve">   </w:t>
            </w:r>
          </w:p>
        </w:tc>
        <w:tc>
          <w:tcPr>
            <w:tcW w:w="5082" w:type="dxa"/>
          </w:tcPr>
          <w:p w14:paraId="40A075E6" w14:textId="4586C64C" w:rsidR="00F7655F" w:rsidRPr="00921F80" w:rsidRDefault="002E1077" w:rsidP="002E1077">
            <w:pPr>
              <w:pStyle w:val="NoSpacing"/>
            </w:pPr>
            <w:r>
              <w:t>Feb 2025</w:t>
            </w:r>
          </w:p>
        </w:tc>
      </w:tr>
      <w:tr w:rsidR="00F7655F" w14:paraId="6A6A3441" w14:textId="77777777" w:rsidTr="00F7655F">
        <w:trPr>
          <w:trHeight w:val="517"/>
        </w:trPr>
        <w:tc>
          <w:tcPr>
            <w:tcW w:w="4893" w:type="dxa"/>
          </w:tcPr>
          <w:p w14:paraId="01D4712D" w14:textId="77777777" w:rsidR="00F7655F" w:rsidRPr="00921F80" w:rsidRDefault="00F7655F" w:rsidP="00611BA4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921F80">
              <w:rPr>
                <w:rFonts w:ascii="Calibri" w:hAnsi="Calibri" w:cs="Calibri"/>
                <w:b/>
              </w:rPr>
              <w:t xml:space="preserve">Author </w:t>
            </w:r>
          </w:p>
        </w:tc>
        <w:tc>
          <w:tcPr>
            <w:tcW w:w="5082" w:type="dxa"/>
          </w:tcPr>
          <w:p w14:paraId="4E068006" w14:textId="77777777" w:rsidR="00F7655F" w:rsidRPr="00921F80" w:rsidRDefault="00F7655F" w:rsidP="002E1077">
            <w:pPr>
              <w:pStyle w:val="NoSpacing"/>
            </w:pPr>
            <w:r>
              <w:t xml:space="preserve">Robert della-Spina, </w:t>
            </w:r>
            <w:r w:rsidRPr="00921F80">
              <w:t>Moira Dales</w:t>
            </w:r>
            <w:r>
              <w:t xml:space="preserve"> and Chris Maher</w:t>
            </w:r>
          </w:p>
        </w:tc>
      </w:tr>
    </w:tbl>
    <w:p w14:paraId="2DA4DCC7" w14:textId="77777777" w:rsidR="00F465A3" w:rsidRDefault="00F7655F" w:rsidP="00F465A3">
      <w:pPr>
        <w:pStyle w:val="NoSpacing"/>
      </w:pPr>
      <w:r>
        <w:rPr>
          <w:b/>
          <w:sz w:val="36"/>
        </w:rPr>
        <w:t xml:space="preserve"> </w:t>
      </w:r>
      <w:r>
        <w:t xml:space="preserve"> </w:t>
      </w:r>
    </w:p>
    <w:p w14:paraId="226E97B5" w14:textId="77777777" w:rsidR="00F465A3" w:rsidRDefault="00F465A3" w:rsidP="00F465A3">
      <w:pPr>
        <w:pStyle w:val="NoSpacing"/>
      </w:pPr>
    </w:p>
    <w:p w14:paraId="3987FB19" w14:textId="77777777" w:rsidR="00F465A3" w:rsidRDefault="00F465A3" w:rsidP="00F465A3">
      <w:pPr>
        <w:pStyle w:val="NoSpacing"/>
      </w:pPr>
    </w:p>
    <w:p w14:paraId="36A03958" w14:textId="77777777" w:rsidR="00A306F2" w:rsidRDefault="00A306F2" w:rsidP="00F5286A">
      <w:pPr>
        <w:rPr>
          <w:sz w:val="36"/>
          <w:szCs w:val="36"/>
        </w:rPr>
      </w:pPr>
    </w:p>
    <w:p w14:paraId="6BFBA20B" w14:textId="2F99B422" w:rsidR="00F5286A" w:rsidRPr="00612D10" w:rsidRDefault="00F5286A" w:rsidP="00F5286A">
      <w:pPr>
        <w:rPr>
          <w:sz w:val="36"/>
          <w:szCs w:val="36"/>
        </w:rPr>
      </w:pPr>
      <w:r w:rsidRPr="00612D10">
        <w:rPr>
          <w:sz w:val="36"/>
          <w:szCs w:val="36"/>
        </w:rPr>
        <w:lastRenderedPageBreak/>
        <w:t>Contents</w:t>
      </w:r>
    </w:p>
    <w:p w14:paraId="2F847F9A" w14:textId="77777777" w:rsidR="00F5286A" w:rsidRPr="00612D10" w:rsidRDefault="00F5286A" w:rsidP="00F5286A">
      <w:pPr>
        <w:rPr>
          <w:b/>
          <w:bCs/>
          <w:szCs w:val="24"/>
        </w:rPr>
      </w:pPr>
      <w:r w:rsidRPr="00612D10">
        <w:rPr>
          <w:b/>
          <w:bCs/>
          <w:szCs w:val="24"/>
        </w:rPr>
        <w:t>Home Visit Policy and Procedure</w:t>
      </w:r>
      <w:r w:rsidRPr="00612D10"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</w:p>
    <w:p w14:paraId="091FF750" w14:textId="77777777" w:rsidR="00F5286A" w:rsidRPr="00612D10" w:rsidRDefault="00F5286A" w:rsidP="00F5286A">
      <w:pPr>
        <w:rPr>
          <w:b/>
          <w:bCs/>
          <w:szCs w:val="24"/>
        </w:rPr>
      </w:pPr>
      <w:r w:rsidRPr="00612D10">
        <w:rPr>
          <w:b/>
          <w:bCs/>
          <w:szCs w:val="24"/>
        </w:rPr>
        <w:t>1. Home Visit Definition</w:t>
      </w:r>
      <w:r w:rsidRPr="00612D10">
        <w:rPr>
          <w:b/>
          <w:bCs/>
          <w:szCs w:val="24"/>
        </w:rPr>
        <w:tab/>
      </w:r>
      <w:r>
        <w:rPr>
          <w:b/>
          <w:bCs/>
          <w:szCs w:val="24"/>
        </w:rPr>
        <w:tab/>
      </w:r>
    </w:p>
    <w:p w14:paraId="2A5F6CAA" w14:textId="77777777" w:rsidR="00F5286A" w:rsidRPr="00612D10" w:rsidRDefault="00F5286A" w:rsidP="00F5286A">
      <w:pPr>
        <w:rPr>
          <w:b/>
          <w:bCs/>
          <w:szCs w:val="24"/>
        </w:rPr>
      </w:pPr>
      <w:r w:rsidRPr="00612D10">
        <w:rPr>
          <w:b/>
          <w:bCs/>
          <w:szCs w:val="24"/>
        </w:rPr>
        <w:t>2. Aims</w:t>
      </w:r>
      <w:r w:rsidRPr="00612D10">
        <w:rPr>
          <w:b/>
          <w:bCs/>
          <w:szCs w:val="24"/>
        </w:rPr>
        <w:tab/>
      </w:r>
    </w:p>
    <w:p w14:paraId="29D87CDE" w14:textId="77777777" w:rsidR="00F5286A" w:rsidRPr="00612D10" w:rsidRDefault="00F5286A" w:rsidP="00F5286A">
      <w:pPr>
        <w:rPr>
          <w:b/>
          <w:bCs/>
          <w:szCs w:val="24"/>
        </w:rPr>
      </w:pPr>
      <w:r w:rsidRPr="00612D10">
        <w:rPr>
          <w:b/>
          <w:bCs/>
          <w:szCs w:val="24"/>
        </w:rPr>
        <w:t>3. Reasons for home visits:</w:t>
      </w:r>
      <w:r w:rsidRPr="00612D10">
        <w:rPr>
          <w:b/>
          <w:bCs/>
          <w:szCs w:val="24"/>
        </w:rPr>
        <w:tab/>
      </w:r>
    </w:p>
    <w:p w14:paraId="713B1295" w14:textId="77777777" w:rsidR="00F5286A" w:rsidRPr="00612D10" w:rsidRDefault="00F5286A" w:rsidP="00F5286A">
      <w:pPr>
        <w:rPr>
          <w:b/>
          <w:bCs/>
          <w:szCs w:val="24"/>
        </w:rPr>
      </w:pPr>
      <w:r w:rsidRPr="00612D10">
        <w:rPr>
          <w:b/>
          <w:bCs/>
          <w:szCs w:val="24"/>
        </w:rPr>
        <w:t>4. Benefits</w:t>
      </w:r>
      <w:r w:rsidRPr="00612D10">
        <w:rPr>
          <w:b/>
          <w:bCs/>
          <w:szCs w:val="24"/>
        </w:rPr>
        <w:tab/>
      </w:r>
    </w:p>
    <w:p w14:paraId="0244D857" w14:textId="77777777" w:rsidR="00F5286A" w:rsidRPr="00612D10" w:rsidRDefault="00F5286A" w:rsidP="00F5286A">
      <w:pPr>
        <w:rPr>
          <w:b/>
          <w:bCs/>
          <w:szCs w:val="24"/>
        </w:rPr>
      </w:pPr>
      <w:r w:rsidRPr="00612D10">
        <w:rPr>
          <w:b/>
          <w:bCs/>
          <w:szCs w:val="24"/>
        </w:rPr>
        <w:t>5. Procedures</w:t>
      </w:r>
      <w:r w:rsidRPr="00612D10">
        <w:rPr>
          <w:b/>
          <w:bCs/>
          <w:szCs w:val="24"/>
        </w:rPr>
        <w:tab/>
      </w:r>
    </w:p>
    <w:p w14:paraId="262C3EF9" w14:textId="77777777" w:rsidR="00F5286A" w:rsidRPr="00612D10" w:rsidRDefault="00F5286A" w:rsidP="00F5286A">
      <w:pPr>
        <w:rPr>
          <w:b/>
          <w:bCs/>
          <w:szCs w:val="24"/>
        </w:rPr>
      </w:pPr>
      <w:r w:rsidRPr="00612D10">
        <w:rPr>
          <w:b/>
          <w:bCs/>
          <w:szCs w:val="24"/>
        </w:rPr>
        <w:t>6. Before the Visit</w:t>
      </w:r>
      <w:r w:rsidRPr="00612D10">
        <w:rPr>
          <w:b/>
          <w:bCs/>
          <w:szCs w:val="24"/>
        </w:rPr>
        <w:tab/>
      </w:r>
    </w:p>
    <w:p w14:paraId="0A78A73C" w14:textId="77777777" w:rsidR="00F5286A" w:rsidRPr="00612D10" w:rsidRDefault="00F5286A" w:rsidP="00F5286A">
      <w:pPr>
        <w:rPr>
          <w:b/>
          <w:bCs/>
          <w:szCs w:val="24"/>
        </w:rPr>
      </w:pPr>
      <w:r w:rsidRPr="00612D10">
        <w:rPr>
          <w:b/>
          <w:bCs/>
          <w:szCs w:val="24"/>
        </w:rPr>
        <w:t>7. During the Visit</w:t>
      </w:r>
      <w:r w:rsidRPr="00612D10">
        <w:rPr>
          <w:b/>
          <w:bCs/>
          <w:szCs w:val="24"/>
        </w:rPr>
        <w:tab/>
      </w:r>
    </w:p>
    <w:p w14:paraId="51B46BEF" w14:textId="77777777" w:rsidR="00F5286A" w:rsidRPr="00612D10" w:rsidRDefault="00F5286A" w:rsidP="00F5286A">
      <w:pPr>
        <w:rPr>
          <w:b/>
          <w:bCs/>
          <w:szCs w:val="24"/>
        </w:rPr>
      </w:pPr>
      <w:r w:rsidRPr="00612D10">
        <w:rPr>
          <w:b/>
          <w:bCs/>
          <w:szCs w:val="24"/>
        </w:rPr>
        <w:t>8. After the visit</w:t>
      </w:r>
      <w:r w:rsidRPr="00612D10">
        <w:rPr>
          <w:b/>
          <w:bCs/>
          <w:szCs w:val="24"/>
        </w:rPr>
        <w:tab/>
      </w:r>
    </w:p>
    <w:p w14:paraId="119D8013" w14:textId="77777777" w:rsidR="00F5286A" w:rsidRPr="00612D10" w:rsidRDefault="00F5286A" w:rsidP="00F5286A">
      <w:pPr>
        <w:rPr>
          <w:b/>
          <w:bCs/>
          <w:szCs w:val="24"/>
        </w:rPr>
      </w:pPr>
      <w:r w:rsidRPr="00612D10">
        <w:rPr>
          <w:b/>
          <w:bCs/>
          <w:szCs w:val="24"/>
        </w:rPr>
        <w:t>9. Home Visit Form (see Appendix 1)</w:t>
      </w:r>
      <w:r w:rsidRPr="00612D10">
        <w:rPr>
          <w:b/>
          <w:bCs/>
          <w:szCs w:val="24"/>
        </w:rPr>
        <w:tab/>
      </w:r>
    </w:p>
    <w:p w14:paraId="624720FB" w14:textId="77777777" w:rsidR="00F5286A" w:rsidRPr="00612D10" w:rsidRDefault="00F5286A" w:rsidP="00F5286A">
      <w:pPr>
        <w:rPr>
          <w:b/>
          <w:bCs/>
          <w:szCs w:val="24"/>
        </w:rPr>
      </w:pPr>
      <w:r w:rsidRPr="00612D10">
        <w:rPr>
          <w:b/>
          <w:bCs/>
          <w:szCs w:val="24"/>
        </w:rPr>
        <w:t>10. Making Safe Home Visits: summary Before</w:t>
      </w:r>
      <w:r w:rsidRPr="00612D10">
        <w:rPr>
          <w:b/>
          <w:bCs/>
          <w:szCs w:val="24"/>
        </w:rPr>
        <w:tab/>
      </w:r>
    </w:p>
    <w:p w14:paraId="5DC93358" w14:textId="77777777" w:rsidR="00F5286A" w:rsidRPr="00612D10" w:rsidRDefault="00F5286A" w:rsidP="00F5286A">
      <w:pPr>
        <w:rPr>
          <w:b/>
          <w:bCs/>
          <w:szCs w:val="24"/>
        </w:rPr>
      </w:pPr>
      <w:r w:rsidRPr="00612D10">
        <w:rPr>
          <w:b/>
          <w:bCs/>
          <w:szCs w:val="24"/>
        </w:rPr>
        <w:t>During</w:t>
      </w:r>
      <w:r w:rsidRPr="00612D10">
        <w:rPr>
          <w:b/>
          <w:bCs/>
          <w:szCs w:val="24"/>
        </w:rPr>
        <w:tab/>
      </w:r>
    </w:p>
    <w:p w14:paraId="0AC3A1F8" w14:textId="77777777" w:rsidR="00F5286A" w:rsidRPr="00612D10" w:rsidRDefault="00F5286A" w:rsidP="00F5286A">
      <w:pPr>
        <w:rPr>
          <w:b/>
          <w:bCs/>
          <w:szCs w:val="24"/>
        </w:rPr>
      </w:pPr>
      <w:r w:rsidRPr="00612D10">
        <w:rPr>
          <w:b/>
          <w:bCs/>
          <w:szCs w:val="24"/>
        </w:rPr>
        <w:t>Action to take if you are threatened</w:t>
      </w:r>
      <w:r w:rsidRPr="00612D10">
        <w:rPr>
          <w:b/>
          <w:bCs/>
          <w:szCs w:val="24"/>
        </w:rPr>
        <w:tab/>
      </w:r>
    </w:p>
    <w:p w14:paraId="0E296942" w14:textId="77777777" w:rsidR="00F5286A" w:rsidRPr="00612D10" w:rsidRDefault="00F5286A" w:rsidP="00F5286A">
      <w:pPr>
        <w:rPr>
          <w:b/>
          <w:bCs/>
          <w:szCs w:val="24"/>
        </w:rPr>
      </w:pPr>
      <w:r w:rsidRPr="00612D10">
        <w:rPr>
          <w:b/>
          <w:bCs/>
          <w:szCs w:val="24"/>
        </w:rPr>
        <w:t>After</w:t>
      </w:r>
      <w:r w:rsidRPr="00612D10">
        <w:rPr>
          <w:b/>
          <w:bCs/>
          <w:szCs w:val="24"/>
        </w:rPr>
        <w:tab/>
      </w:r>
    </w:p>
    <w:p w14:paraId="65B7CB5C" w14:textId="77777777" w:rsidR="00F5286A" w:rsidRPr="00612D10" w:rsidRDefault="00F5286A" w:rsidP="00F5286A">
      <w:pPr>
        <w:rPr>
          <w:b/>
          <w:bCs/>
          <w:szCs w:val="24"/>
        </w:rPr>
      </w:pPr>
      <w:r w:rsidRPr="00612D10">
        <w:rPr>
          <w:b/>
          <w:bCs/>
          <w:szCs w:val="24"/>
        </w:rPr>
        <w:t>Community Lone Working Risk Assessment Appendix 1</w:t>
      </w:r>
      <w:r w:rsidRPr="00612D10">
        <w:rPr>
          <w:b/>
          <w:bCs/>
          <w:szCs w:val="24"/>
        </w:rPr>
        <w:tab/>
      </w:r>
    </w:p>
    <w:p w14:paraId="57018613" w14:textId="77777777" w:rsidR="00F5286A" w:rsidRPr="00612D10" w:rsidRDefault="00F5286A" w:rsidP="00F5286A">
      <w:pPr>
        <w:rPr>
          <w:b/>
          <w:bCs/>
          <w:szCs w:val="24"/>
        </w:rPr>
      </w:pPr>
      <w:r w:rsidRPr="00612D10">
        <w:rPr>
          <w:b/>
          <w:bCs/>
          <w:szCs w:val="24"/>
        </w:rPr>
        <w:t>Appendix 2:</w:t>
      </w:r>
      <w:r w:rsidRPr="00612D10">
        <w:rPr>
          <w:b/>
          <w:bCs/>
          <w:szCs w:val="24"/>
        </w:rPr>
        <w:tab/>
      </w:r>
    </w:p>
    <w:p w14:paraId="2F3BE4DD" w14:textId="0A25674D" w:rsidR="00F465A3" w:rsidRDefault="00F465A3" w:rsidP="00F465A3">
      <w:pPr>
        <w:pStyle w:val="NoSpacing"/>
      </w:pPr>
    </w:p>
    <w:p w14:paraId="54EFFB87" w14:textId="024F4B4B" w:rsidR="009D1E41" w:rsidRDefault="009D1E41" w:rsidP="00D82F06">
      <w:pPr>
        <w:ind w:left="0" w:firstLine="0"/>
      </w:pPr>
    </w:p>
    <w:p w14:paraId="7391CFE5" w14:textId="110307C6" w:rsidR="003A3C20" w:rsidRDefault="004824F9" w:rsidP="00D82F06">
      <w:pPr>
        <w:spacing w:after="17" w:line="259" w:lineRule="auto"/>
        <w:ind w:left="374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3C4DE3DE" w14:textId="77777777" w:rsidR="003A3C20" w:rsidRDefault="003A3C20">
      <w:pPr>
        <w:spacing w:after="160" w:line="259" w:lineRule="auto"/>
        <w:ind w:left="0" w:firstLine="0"/>
        <w:jc w:val="left"/>
        <w:rPr>
          <w:sz w:val="20"/>
        </w:rPr>
      </w:pPr>
      <w:r>
        <w:rPr>
          <w:sz w:val="20"/>
        </w:rPr>
        <w:br w:type="page"/>
      </w:r>
    </w:p>
    <w:p w14:paraId="09CBA92C" w14:textId="13AAC550" w:rsidR="003A3C20" w:rsidRPr="003A3C20" w:rsidRDefault="003A3C20" w:rsidP="003A3C20">
      <w:pPr>
        <w:widowControl w:val="0"/>
        <w:autoSpaceDE w:val="0"/>
        <w:autoSpaceDN w:val="0"/>
        <w:spacing w:before="56" w:after="0" w:line="240" w:lineRule="auto"/>
        <w:ind w:left="200" w:firstLine="0"/>
        <w:jc w:val="left"/>
        <w:outlineLvl w:val="0"/>
        <w:rPr>
          <w:rFonts w:ascii="Calibri" w:eastAsia="Calibri" w:hAnsi="Calibri" w:cs="Calibri"/>
          <w:b/>
          <w:bCs/>
          <w:color w:val="auto"/>
          <w:sz w:val="28"/>
        </w:rPr>
      </w:pPr>
      <w:bookmarkStart w:id="0" w:name="_Toc93939770"/>
      <w:r w:rsidRPr="003A3C20">
        <w:rPr>
          <w:rFonts w:ascii="Calibri" w:eastAsia="Calibri" w:hAnsi="Calibri" w:cs="Calibri"/>
          <w:b/>
          <w:bCs/>
          <w:color w:val="auto"/>
          <w:sz w:val="28"/>
        </w:rPr>
        <w:lastRenderedPageBreak/>
        <w:t>Home</w:t>
      </w:r>
      <w:r w:rsidRPr="003A3C20">
        <w:rPr>
          <w:rFonts w:ascii="Calibri" w:eastAsia="Calibri" w:hAnsi="Calibri" w:cs="Calibri"/>
          <w:b/>
          <w:bCs/>
          <w:color w:val="auto"/>
          <w:spacing w:val="-4"/>
          <w:sz w:val="28"/>
        </w:rPr>
        <w:t xml:space="preserve"> </w:t>
      </w:r>
      <w:r w:rsidRPr="003A3C20">
        <w:rPr>
          <w:rFonts w:ascii="Calibri" w:eastAsia="Calibri" w:hAnsi="Calibri" w:cs="Calibri"/>
          <w:b/>
          <w:bCs/>
          <w:color w:val="auto"/>
          <w:sz w:val="28"/>
        </w:rPr>
        <w:t>Visit</w:t>
      </w:r>
      <w:r w:rsidRPr="003A3C20">
        <w:rPr>
          <w:rFonts w:ascii="Calibri" w:eastAsia="Calibri" w:hAnsi="Calibri" w:cs="Calibri"/>
          <w:b/>
          <w:bCs/>
          <w:color w:val="auto"/>
          <w:spacing w:val="-2"/>
          <w:sz w:val="28"/>
        </w:rPr>
        <w:t xml:space="preserve"> </w:t>
      </w:r>
      <w:r w:rsidRPr="003A3C20">
        <w:rPr>
          <w:rFonts w:ascii="Calibri" w:eastAsia="Calibri" w:hAnsi="Calibri" w:cs="Calibri"/>
          <w:b/>
          <w:bCs/>
          <w:color w:val="auto"/>
          <w:sz w:val="28"/>
        </w:rPr>
        <w:t>Policy</w:t>
      </w:r>
      <w:r w:rsidRPr="003A3C20">
        <w:rPr>
          <w:rFonts w:ascii="Calibri" w:eastAsia="Calibri" w:hAnsi="Calibri" w:cs="Calibri"/>
          <w:b/>
          <w:bCs/>
          <w:color w:val="auto"/>
          <w:spacing w:val="-4"/>
          <w:sz w:val="28"/>
        </w:rPr>
        <w:t xml:space="preserve"> </w:t>
      </w:r>
      <w:r w:rsidRPr="003A3C20">
        <w:rPr>
          <w:rFonts w:ascii="Calibri" w:eastAsia="Calibri" w:hAnsi="Calibri" w:cs="Calibri"/>
          <w:b/>
          <w:bCs/>
          <w:color w:val="auto"/>
          <w:sz w:val="28"/>
        </w:rPr>
        <w:t>and</w:t>
      </w:r>
      <w:r w:rsidRPr="003A3C20">
        <w:rPr>
          <w:rFonts w:ascii="Calibri" w:eastAsia="Calibri" w:hAnsi="Calibri" w:cs="Calibri"/>
          <w:b/>
          <w:bCs/>
          <w:color w:val="auto"/>
          <w:spacing w:val="-3"/>
          <w:sz w:val="28"/>
        </w:rPr>
        <w:t xml:space="preserve"> </w:t>
      </w:r>
      <w:r w:rsidRPr="003A3C20">
        <w:rPr>
          <w:rFonts w:ascii="Calibri" w:eastAsia="Calibri" w:hAnsi="Calibri" w:cs="Calibri"/>
          <w:b/>
          <w:bCs/>
          <w:color w:val="auto"/>
          <w:sz w:val="28"/>
        </w:rPr>
        <w:t>Procedure</w:t>
      </w:r>
      <w:bookmarkEnd w:id="0"/>
    </w:p>
    <w:p w14:paraId="6525C537" w14:textId="77777777" w:rsidR="003A3C20" w:rsidRPr="003A3C20" w:rsidRDefault="003A3C20" w:rsidP="003A3C20">
      <w:pPr>
        <w:widowControl w:val="0"/>
        <w:autoSpaceDE w:val="0"/>
        <w:autoSpaceDN w:val="0"/>
        <w:spacing w:before="1" w:after="0" w:line="240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2"/>
        </w:rPr>
      </w:pPr>
    </w:p>
    <w:p w14:paraId="750BACB6" w14:textId="77777777" w:rsidR="003A3C20" w:rsidRPr="003A3C20" w:rsidRDefault="003A3C20" w:rsidP="003A3C20">
      <w:pPr>
        <w:widowControl w:val="0"/>
        <w:autoSpaceDE w:val="0"/>
        <w:autoSpaceDN w:val="0"/>
        <w:spacing w:after="0" w:line="240" w:lineRule="auto"/>
        <w:ind w:left="200" w:firstLine="0"/>
        <w:jc w:val="left"/>
        <w:rPr>
          <w:rFonts w:ascii="Calibri" w:eastAsia="Calibri" w:hAnsi="Calibri" w:cs="Calibri"/>
          <w:b/>
          <w:color w:val="auto"/>
          <w:sz w:val="22"/>
        </w:rPr>
      </w:pPr>
      <w:r w:rsidRPr="003A3C20">
        <w:rPr>
          <w:rFonts w:ascii="Calibri" w:eastAsia="Calibri" w:hAnsi="Calibri" w:cs="Calibri"/>
          <w:b/>
          <w:color w:val="auto"/>
          <w:sz w:val="22"/>
        </w:rPr>
        <w:t>ALL</w:t>
      </w:r>
      <w:r w:rsidRPr="003A3C20">
        <w:rPr>
          <w:rFonts w:ascii="Calibri" w:eastAsia="Calibri" w:hAnsi="Calibri" w:cs="Calibri"/>
          <w:b/>
          <w:color w:val="auto"/>
          <w:spacing w:val="-2"/>
          <w:sz w:val="22"/>
        </w:rPr>
        <w:t xml:space="preserve"> </w:t>
      </w:r>
      <w:r w:rsidRPr="003A3C20">
        <w:rPr>
          <w:rFonts w:ascii="Calibri" w:eastAsia="Calibri" w:hAnsi="Calibri" w:cs="Calibri"/>
          <w:b/>
          <w:color w:val="auto"/>
          <w:sz w:val="22"/>
        </w:rPr>
        <w:t>HOME</w:t>
      </w:r>
      <w:r w:rsidRPr="003A3C20">
        <w:rPr>
          <w:rFonts w:ascii="Calibri" w:eastAsia="Calibri" w:hAnsi="Calibri" w:cs="Calibri"/>
          <w:b/>
          <w:color w:val="auto"/>
          <w:spacing w:val="-2"/>
          <w:sz w:val="22"/>
        </w:rPr>
        <w:t xml:space="preserve"> </w:t>
      </w:r>
      <w:r w:rsidRPr="003A3C20">
        <w:rPr>
          <w:rFonts w:ascii="Calibri" w:eastAsia="Calibri" w:hAnsi="Calibri" w:cs="Calibri"/>
          <w:b/>
          <w:color w:val="auto"/>
          <w:sz w:val="22"/>
        </w:rPr>
        <w:t>VISITS</w:t>
      </w:r>
      <w:r w:rsidRPr="003A3C20">
        <w:rPr>
          <w:rFonts w:ascii="Calibri" w:eastAsia="Calibri" w:hAnsi="Calibri" w:cs="Calibri"/>
          <w:b/>
          <w:color w:val="auto"/>
          <w:spacing w:val="-4"/>
          <w:sz w:val="22"/>
        </w:rPr>
        <w:t xml:space="preserve"> </w:t>
      </w:r>
      <w:r w:rsidRPr="003A3C20">
        <w:rPr>
          <w:rFonts w:ascii="Calibri" w:eastAsia="Calibri" w:hAnsi="Calibri" w:cs="Calibri"/>
          <w:b/>
          <w:color w:val="auto"/>
          <w:sz w:val="22"/>
        </w:rPr>
        <w:t>CONDUCTED</w:t>
      </w:r>
      <w:r w:rsidRPr="003A3C20">
        <w:rPr>
          <w:rFonts w:ascii="Calibri" w:eastAsia="Calibri" w:hAnsi="Calibri" w:cs="Calibri"/>
          <w:b/>
          <w:color w:val="auto"/>
          <w:spacing w:val="-3"/>
          <w:sz w:val="22"/>
        </w:rPr>
        <w:t xml:space="preserve"> </w:t>
      </w:r>
      <w:r w:rsidRPr="003A3C20">
        <w:rPr>
          <w:rFonts w:ascii="Calibri" w:eastAsia="Calibri" w:hAnsi="Calibri" w:cs="Calibri"/>
          <w:b/>
          <w:color w:val="auto"/>
          <w:sz w:val="22"/>
        </w:rPr>
        <w:t>BY</w:t>
      </w:r>
      <w:r w:rsidRPr="003A3C20">
        <w:rPr>
          <w:rFonts w:ascii="Calibri" w:eastAsia="Calibri" w:hAnsi="Calibri" w:cs="Calibri"/>
          <w:b/>
          <w:color w:val="auto"/>
          <w:spacing w:val="-4"/>
          <w:sz w:val="22"/>
        </w:rPr>
        <w:t xml:space="preserve"> </w:t>
      </w:r>
      <w:r w:rsidRPr="003A3C20">
        <w:rPr>
          <w:rFonts w:ascii="Calibri" w:eastAsia="Calibri" w:hAnsi="Calibri" w:cs="Calibri"/>
          <w:b/>
          <w:color w:val="auto"/>
          <w:sz w:val="22"/>
        </w:rPr>
        <w:t xml:space="preserve">STAFF </w:t>
      </w:r>
      <w:r w:rsidRPr="003A3C20">
        <w:rPr>
          <w:rFonts w:ascii="Calibri" w:eastAsia="Calibri" w:hAnsi="Calibri" w:cs="Calibri"/>
          <w:b/>
          <w:i/>
          <w:color w:val="auto"/>
          <w:sz w:val="22"/>
        </w:rPr>
        <w:t>MUST</w:t>
      </w:r>
      <w:r w:rsidRPr="003A3C20">
        <w:rPr>
          <w:rFonts w:ascii="Calibri" w:eastAsia="Calibri" w:hAnsi="Calibri" w:cs="Calibri"/>
          <w:b/>
          <w:i/>
          <w:color w:val="auto"/>
          <w:spacing w:val="-2"/>
          <w:sz w:val="22"/>
        </w:rPr>
        <w:t xml:space="preserve"> </w:t>
      </w:r>
      <w:r w:rsidRPr="003A3C20">
        <w:rPr>
          <w:rFonts w:ascii="Calibri" w:eastAsia="Calibri" w:hAnsi="Calibri" w:cs="Calibri"/>
          <w:b/>
          <w:color w:val="auto"/>
          <w:sz w:val="22"/>
        </w:rPr>
        <w:t>BE</w:t>
      </w:r>
      <w:r w:rsidRPr="003A3C20">
        <w:rPr>
          <w:rFonts w:ascii="Calibri" w:eastAsia="Calibri" w:hAnsi="Calibri" w:cs="Calibri"/>
          <w:b/>
          <w:color w:val="auto"/>
          <w:spacing w:val="-2"/>
          <w:sz w:val="22"/>
        </w:rPr>
        <w:t xml:space="preserve"> </w:t>
      </w:r>
      <w:r w:rsidRPr="003A3C20">
        <w:rPr>
          <w:rFonts w:ascii="Calibri" w:eastAsia="Calibri" w:hAnsi="Calibri" w:cs="Calibri"/>
          <w:b/>
          <w:color w:val="auto"/>
          <w:sz w:val="22"/>
        </w:rPr>
        <w:t>AUTHORISED</w:t>
      </w:r>
      <w:r w:rsidRPr="003A3C20">
        <w:rPr>
          <w:rFonts w:ascii="Calibri" w:eastAsia="Calibri" w:hAnsi="Calibri" w:cs="Calibri"/>
          <w:b/>
          <w:color w:val="auto"/>
          <w:spacing w:val="-4"/>
          <w:sz w:val="22"/>
        </w:rPr>
        <w:t xml:space="preserve"> </w:t>
      </w:r>
      <w:r w:rsidRPr="003A3C20">
        <w:rPr>
          <w:rFonts w:ascii="Calibri" w:eastAsia="Calibri" w:hAnsi="Calibri" w:cs="Calibri"/>
          <w:b/>
          <w:color w:val="auto"/>
          <w:sz w:val="22"/>
        </w:rPr>
        <w:t>BY</w:t>
      </w:r>
      <w:r w:rsidRPr="003A3C20">
        <w:rPr>
          <w:rFonts w:ascii="Calibri" w:eastAsia="Calibri" w:hAnsi="Calibri" w:cs="Calibri"/>
          <w:b/>
          <w:color w:val="auto"/>
          <w:spacing w:val="-3"/>
          <w:sz w:val="22"/>
        </w:rPr>
        <w:t xml:space="preserve"> </w:t>
      </w:r>
      <w:r w:rsidRPr="003A3C20">
        <w:rPr>
          <w:rFonts w:ascii="Calibri" w:eastAsia="Calibri" w:hAnsi="Calibri" w:cs="Calibri"/>
          <w:b/>
          <w:color w:val="auto"/>
          <w:sz w:val="22"/>
        </w:rPr>
        <w:t>THE</w:t>
      </w:r>
      <w:r w:rsidRPr="003A3C20">
        <w:rPr>
          <w:rFonts w:ascii="Calibri" w:eastAsia="Calibri" w:hAnsi="Calibri" w:cs="Calibri"/>
          <w:b/>
          <w:color w:val="auto"/>
          <w:spacing w:val="-3"/>
          <w:sz w:val="22"/>
        </w:rPr>
        <w:t xml:space="preserve"> </w:t>
      </w:r>
      <w:r w:rsidRPr="003A3C20">
        <w:rPr>
          <w:rFonts w:ascii="Calibri" w:eastAsia="Calibri" w:hAnsi="Calibri" w:cs="Calibri"/>
          <w:b/>
          <w:color w:val="auto"/>
          <w:sz w:val="22"/>
        </w:rPr>
        <w:t>SAFEGUARDING</w:t>
      </w:r>
      <w:r w:rsidRPr="003A3C20">
        <w:rPr>
          <w:rFonts w:ascii="Calibri" w:eastAsia="Calibri" w:hAnsi="Calibri" w:cs="Calibri"/>
          <w:b/>
          <w:color w:val="auto"/>
          <w:spacing w:val="-2"/>
          <w:sz w:val="22"/>
        </w:rPr>
        <w:t xml:space="preserve"> </w:t>
      </w:r>
      <w:r w:rsidRPr="003A3C20">
        <w:rPr>
          <w:rFonts w:ascii="Calibri" w:eastAsia="Calibri" w:hAnsi="Calibri" w:cs="Calibri"/>
          <w:b/>
          <w:color w:val="auto"/>
          <w:sz w:val="22"/>
        </w:rPr>
        <w:t>LEAD.</w:t>
      </w:r>
    </w:p>
    <w:p w14:paraId="5BEDCB3C" w14:textId="77777777" w:rsidR="003A3C20" w:rsidRPr="003A3C20" w:rsidRDefault="003A3C20" w:rsidP="003A3C20">
      <w:pPr>
        <w:widowControl w:val="0"/>
        <w:autoSpaceDE w:val="0"/>
        <w:autoSpaceDN w:val="0"/>
        <w:spacing w:before="10" w:after="0" w:line="240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1"/>
        </w:rPr>
      </w:pPr>
    </w:p>
    <w:p w14:paraId="4C9AA638" w14:textId="77777777" w:rsidR="003A3C20" w:rsidRPr="003A3C20" w:rsidRDefault="003A3C20" w:rsidP="003A3C20">
      <w:pPr>
        <w:widowControl w:val="0"/>
        <w:autoSpaceDE w:val="0"/>
        <w:autoSpaceDN w:val="0"/>
        <w:spacing w:after="0" w:line="240" w:lineRule="auto"/>
        <w:ind w:left="200" w:right="255" w:firstLine="0"/>
        <w:jc w:val="left"/>
        <w:rPr>
          <w:rFonts w:ascii="Calibri" w:eastAsia="Calibri" w:hAnsi="Calibri" w:cs="Calibri"/>
          <w:color w:val="auto"/>
          <w:sz w:val="22"/>
        </w:rPr>
      </w:pPr>
      <w:r w:rsidRPr="003A3C20">
        <w:rPr>
          <w:rFonts w:ascii="Calibri" w:eastAsia="Calibri" w:hAnsi="Calibri" w:cs="Calibri"/>
          <w:color w:val="auto"/>
          <w:sz w:val="22"/>
        </w:rPr>
        <w:t>In addition, wherever possible parents/carers/guardians (Ps/Cs/Gs) should be informed of the home</w:t>
      </w:r>
      <w:r w:rsidRPr="003A3C20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visit prior to arrival, there will be exceptions to this for example a visit to confirm that an absent</w:t>
      </w:r>
      <w:r w:rsidRPr="003A3C20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child is at home when Ps/Cs/Gs are not responding to telephone calls/text messages or emergency</w:t>
      </w:r>
      <w:r w:rsidRPr="003A3C20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safeguarding</w:t>
      </w:r>
      <w:r w:rsidRPr="003A3C20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visits.</w:t>
      </w:r>
    </w:p>
    <w:p w14:paraId="63E7A1FC" w14:textId="77777777" w:rsidR="003A3C20" w:rsidRPr="003A3C20" w:rsidRDefault="003A3C20" w:rsidP="003A3C20">
      <w:pPr>
        <w:widowControl w:val="0"/>
        <w:autoSpaceDE w:val="0"/>
        <w:autoSpaceDN w:val="0"/>
        <w:spacing w:before="1" w:after="0" w:line="240" w:lineRule="auto"/>
        <w:ind w:left="0" w:firstLine="0"/>
        <w:jc w:val="left"/>
        <w:rPr>
          <w:rFonts w:ascii="Calibri" w:eastAsia="Calibri" w:hAnsi="Calibri" w:cs="Calibri"/>
          <w:color w:val="auto"/>
          <w:sz w:val="22"/>
        </w:rPr>
      </w:pPr>
    </w:p>
    <w:p w14:paraId="483E331D" w14:textId="195B9A90" w:rsidR="003A3C20" w:rsidRPr="003A3C20" w:rsidRDefault="009623D7" w:rsidP="003A3C20">
      <w:pPr>
        <w:widowControl w:val="0"/>
        <w:autoSpaceDE w:val="0"/>
        <w:autoSpaceDN w:val="0"/>
        <w:spacing w:after="0" w:line="240" w:lineRule="auto"/>
        <w:ind w:left="200" w:firstLine="0"/>
        <w:jc w:val="left"/>
        <w:outlineLvl w:val="0"/>
        <w:rPr>
          <w:rFonts w:ascii="Calibri" w:eastAsia="Calibri" w:hAnsi="Calibri" w:cs="Calibri"/>
          <w:b/>
          <w:bCs/>
          <w:color w:val="auto"/>
          <w:sz w:val="22"/>
        </w:rPr>
      </w:pPr>
      <w:bookmarkStart w:id="1" w:name="_Toc93939771"/>
      <w:r>
        <w:rPr>
          <w:rFonts w:ascii="Calibri" w:eastAsia="Calibri" w:hAnsi="Calibri" w:cs="Calibri"/>
          <w:b/>
          <w:bCs/>
          <w:color w:val="auto"/>
          <w:sz w:val="22"/>
        </w:rPr>
        <w:t xml:space="preserve">1. </w:t>
      </w:r>
      <w:r w:rsidR="003A3C20" w:rsidRPr="003A3C20">
        <w:rPr>
          <w:rFonts w:ascii="Calibri" w:eastAsia="Calibri" w:hAnsi="Calibri" w:cs="Calibri"/>
          <w:b/>
          <w:bCs/>
          <w:color w:val="auto"/>
          <w:sz w:val="22"/>
        </w:rPr>
        <w:t>Home</w:t>
      </w:r>
      <w:r w:rsidR="003A3C20" w:rsidRPr="003A3C20">
        <w:rPr>
          <w:rFonts w:ascii="Calibri" w:eastAsia="Calibri" w:hAnsi="Calibri" w:cs="Calibri"/>
          <w:b/>
          <w:bCs/>
          <w:color w:val="auto"/>
          <w:spacing w:val="-5"/>
          <w:sz w:val="22"/>
        </w:rPr>
        <w:t xml:space="preserve"> </w:t>
      </w:r>
      <w:r w:rsidR="003A3C20" w:rsidRPr="003A3C20">
        <w:rPr>
          <w:rFonts w:ascii="Calibri" w:eastAsia="Calibri" w:hAnsi="Calibri" w:cs="Calibri"/>
          <w:b/>
          <w:bCs/>
          <w:color w:val="auto"/>
          <w:sz w:val="22"/>
        </w:rPr>
        <w:t>Visit</w:t>
      </w:r>
      <w:r w:rsidR="003A3C20" w:rsidRPr="003A3C20">
        <w:rPr>
          <w:rFonts w:ascii="Calibri" w:eastAsia="Calibri" w:hAnsi="Calibri" w:cs="Calibri"/>
          <w:b/>
          <w:bCs/>
          <w:color w:val="auto"/>
          <w:spacing w:val="-4"/>
          <w:sz w:val="22"/>
        </w:rPr>
        <w:t xml:space="preserve"> </w:t>
      </w:r>
      <w:r w:rsidR="003A3C20" w:rsidRPr="003A3C20">
        <w:rPr>
          <w:rFonts w:ascii="Calibri" w:eastAsia="Calibri" w:hAnsi="Calibri" w:cs="Calibri"/>
          <w:b/>
          <w:bCs/>
          <w:color w:val="auto"/>
          <w:sz w:val="22"/>
        </w:rPr>
        <w:t>Definition:</w:t>
      </w:r>
      <w:bookmarkEnd w:id="1"/>
    </w:p>
    <w:p w14:paraId="153BAEF6" w14:textId="77777777" w:rsidR="003A3C20" w:rsidRPr="003A3C20" w:rsidRDefault="003A3C20" w:rsidP="003A3C20">
      <w:pPr>
        <w:widowControl w:val="0"/>
        <w:autoSpaceDE w:val="0"/>
        <w:autoSpaceDN w:val="0"/>
        <w:spacing w:before="1" w:after="0" w:line="240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2"/>
        </w:rPr>
      </w:pPr>
    </w:p>
    <w:p w14:paraId="2DB3DB86" w14:textId="77777777" w:rsidR="003A3C20" w:rsidRPr="003A3C20" w:rsidRDefault="003A3C20" w:rsidP="003A3C20">
      <w:pPr>
        <w:widowControl w:val="0"/>
        <w:autoSpaceDE w:val="0"/>
        <w:autoSpaceDN w:val="0"/>
        <w:spacing w:after="0" w:line="240" w:lineRule="auto"/>
        <w:ind w:left="200" w:right="846" w:firstLine="0"/>
        <w:jc w:val="left"/>
        <w:rPr>
          <w:rFonts w:ascii="Calibri" w:eastAsia="Calibri" w:hAnsi="Calibri" w:cs="Calibri"/>
          <w:color w:val="auto"/>
          <w:sz w:val="22"/>
        </w:rPr>
      </w:pPr>
      <w:r w:rsidRPr="003A3C20">
        <w:rPr>
          <w:rFonts w:ascii="Calibri" w:eastAsia="Calibri" w:hAnsi="Calibri" w:cs="Calibri"/>
          <w:color w:val="auto"/>
          <w:sz w:val="22"/>
        </w:rPr>
        <w:t>A home visit is a visit that requires member(s) of staff to enter the home of a parent, carer, or</w:t>
      </w:r>
      <w:r w:rsidRPr="003A3C20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guardian</w:t>
      </w:r>
      <w:r w:rsidRPr="003A3C20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in the case</w:t>
      </w:r>
      <w:r w:rsidRPr="003A3C20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of</w:t>
      </w:r>
      <w:r w:rsidRPr="003A3C20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an</w:t>
      </w:r>
      <w:r w:rsidRPr="003A3C20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emergency</w:t>
      </w:r>
      <w:r w:rsidRPr="003A3C20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visit</w:t>
      </w:r>
      <w:r w:rsidRPr="003A3C20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or a procedural</w:t>
      </w:r>
      <w:r w:rsidRPr="003A3C20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visit.</w:t>
      </w:r>
    </w:p>
    <w:p w14:paraId="67F97A72" w14:textId="77777777" w:rsidR="003A3C20" w:rsidRPr="003A3C20" w:rsidRDefault="003A3C20" w:rsidP="003A3C20">
      <w:pPr>
        <w:widowControl w:val="0"/>
        <w:autoSpaceDE w:val="0"/>
        <w:autoSpaceDN w:val="0"/>
        <w:spacing w:before="11" w:after="0" w:line="240" w:lineRule="auto"/>
        <w:ind w:left="0" w:firstLine="0"/>
        <w:jc w:val="left"/>
        <w:rPr>
          <w:rFonts w:ascii="Calibri" w:eastAsia="Calibri" w:hAnsi="Calibri" w:cs="Calibri"/>
          <w:color w:val="auto"/>
          <w:sz w:val="21"/>
        </w:rPr>
      </w:pPr>
    </w:p>
    <w:p w14:paraId="68DB4E4A" w14:textId="0468E8D9" w:rsidR="003A3C20" w:rsidRPr="003A3C20" w:rsidRDefault="009623D7" w:rsidP="003A3C20">
      <w:pPr>
        <w:widowControl w:val="0"/>
        <w:autoSpaceDE w:val="0"/>
        <w:autoSpaceDN w:val="0"/>
        <w:spacing w:after="0" w:line="240" w:lineRule="auto"/>
        <w:ind w:left="200" w:firstLine="0"/>
        <w:jc w:val="left"/>
        <w:outlineLvl w:val="0"/>
        <w:rPr>
          <w:rFonts w:ascii="Calibri" w:eastAsia="Calibri" w:hAnsi="Calibri" w:cs="Calibri"/>
          <w:b/>
          <w:bCs/>
          <w:color w:val="auto"/>
          <w:sz w:val="22"/>
        </w:rPr>
      </w:pPr>
      <w:bookmarkStart w:id="2" w:name="_Toc93939772"/>
      <w:r>
        <w:rPr>
          <w:rFonts w:ascii="Calibri" w:eastAsia="Calibri" w:hAnsi="Calibri" w:cs="Calibri"/>
          <w:b/>
          <w:bCs/>
          <w:color w:val="auto"/>
          <w:sz w:val="22"/>
        </w:rPr>
        <w:t xml:space="preserve">2. </w:t>
      </w:r>
      <w:r w:rsidR="003A3C20" w:rsidRPr="003A3C20">
        <w:rPr>
          <w:rFonts w:ascii="Calibri" w:eastAsia="Calibri" w:hAnsi="Calibri" w:cs="Calibri"/>
          <w:b/>
          <w:bCs/>
          <w:color w:val="auto"/>
          <w:sz w:val="22"/>
        </w:rPr>
        <w:t>Aims</w:t>
      </w:r>
      <w:bookmarkEnd w:id="2"/>
    </w:p>
    <w:p w14:paraId="405755C8" w14:textId="6F068648" w:rsidR="003A3C20" w:rsidRPr="003A3C20" w:rsidRDefault="003A3C20" w:rsidP="003A3C20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right="870"/>
        <w:jc w:val="left"/>
        <w:rPr>
          <w:rFonts w:ascii="Calibri" w:eastAsia="Calibri" w:hAnsi="Calibri" w:cs="Calibri"/>
          <w:color w:val="auto"/>
          <w:sz w:val="22"/>
        </w:rPr>
      </w:pPr>
      <w:r w:rsidRPr="003A3C20">
        <w:rPr>
          <w:rFonts w:ascii="Calibri" w:eastAsia="Calibri" w:hAnsi="Calibri" w:cs="Calibri"/>
          <w:color w:val="auto"/>
          <w:sz w:val="22"/>
        </w:rPr>
        <w:t xml:space="preserve">At </w:t>
      </w:r>
      <w:r w:rsidR="00667F7B" w:rsidRPr="00667F7B">
        <w:rPr>
          <w:rFonts w:ascii="Calibri" w:eastAsia="Calibri" w:hAnsi="Calibri" w:cs="Calibri"/>
          <w:color w:val="auto"/>
          <w:sz w:val="22"/>
        </w:rPr>
        <w:t>St Mary’s</w:t>
      </w:r>
      <w:r w:rsidRPr="00667F7B">
        <w:rPr>
          <w:rFonts w:ascii="Calibri" w:eastAsia="Calibri" w:hAnsi="Calibri" w:cs="Calibri"/>
          <w:color w:val="auto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we recognise that Ps/Cs/Gs are children’s first and most enduring</w:t>
      </w:r>
      <w:r w:rsidRPr="003A3C20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educators and</w:t>
      </w:r>
      <w:r w:rsidRPr="003A3C20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we</w:t>
      </w:r>
      <w:r w:rsidRPr="003A3C20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value</w:t>
      </w:r>
      <w:r w:rsidRPr="003A3C20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the</w:t>
      </w:r>
      <w:r w:rsidRPr="003A3C20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contribution</w:t>
      </w:r>
      <w:r w:rsidRPr="003A3C20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they</w:t>
      </w:r>
      <w:r w:rsidRPr="003A3C20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make.</w:t>
      </w:r>
    </w:p>
    <w:p w14:paraId="7182BEE2" w14:textId="77777777" w:rsidR="003A3C20" w:rsidRPr="003A3C20" w:rsidRDefault="003A3C20" w:rsidP="003A3C20">
      <w:pPr>
        <w:widowControl w:val="0"/>
        <w:autoSpaceDE w:val="0"/>
        <w:autoSpaceDN w:val="0"/>
        <w:spacing w:before="1" w:after="0" w:line="240" w:lineRule="auto"/>
        <w:ind w:left="0" w:firstLine="0"/>
        <w:jc w:val="left"/>
        <w:rPr>
          <w:rFonts w:ascii="Calibri" w:eastAsia="Calibri" w:hAnsi="Calibri" w:cs="Calibri"/>
          <w:color w:val="auto"/>
          <w:sz w:val="22"/>
        </w:rPr>
      </w:pPr>
    </w:p>
    <w:p w14:paraId="3FE1CD27" w14:textId="77777777" w:rsidR="003A3C20" w:rsidRPr="003A3C20" w:rsidRDefault="003A3C20" w:rsidP="003A3C20">
      <w:pPr>
        <w:widowControl w:val="0"/>
        <w:autoSpaceDE w:val="0"/>
        <w:autoSpaceDN w:val="0"/>
        <w:spacing w:after="0" w:line="240" w:lineRule="auto"/>
        <w:ind w:left="200" w:firstLine="0"/>
        <w:jc w:val="left"/>
        <w:rPr>
          <w:rFonts w:ascii="Calibri" w:eastAsia="Calibri" w:hAnsi="Calibri" w:cs="Calibri"/>
          <w:color w:val="auto"/>
          <w:sz w:val="22"/>
        </w:rPr>
      </w:pPr>
      <w:r w:rsidRPr="003A3C20">
        <w:rPr>
          <w:rFonts w:ascii="Calibri" w:eastAsia="Calibri" w:hAnsi="Calibri" w:cs="Calibri"/>
          <w:color w:val="auto"/>
          <w:sz w:val="22"/>
        </w:rPr>
        <w:t>The</w:t>
      </w:r>
      <w:r w:rsidRPr="003A3C20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aim</w:t>
      </w:r>
      <w:r w:rsidRPr="003A3C20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of</w:t>
      </w:r>
      <w:r w:rsidRPr="003A3C20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a</w:t>
      </w:r>
      <w:r w:rsidRPr="003A3C20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home</w:t>
      </w:r>
      <w:r w:rsidRPr="003A3C20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visit</w:t>
      </w:r>
      <w:r w:rsidRPr="003A3C20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is:</w:t>
      </w:r>
    </w:p>
    <w:p w14:paraId="54881E1E" w14:textId="77777777" w:rsidR="003A3C20" w:rsidRPr="003A3C20" w:rsidRDefault="003A3C20" w:rsidP="003A3C20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before="3" w:after="0" w:line="237" w:lineRule="auto"/>
        <w:ind w:right="1054"/>
        <w:jc w:val="left"/>
        <w:rPr>
          <w:rFonts w:ascii="Calibri" w:eastAsia="Calibri" w:hAnsi="Calibri" w:cs="Calibri"/>
          <w:color w:val="auto"/>
          <w:sz w:val="22"/>
        </w:rPr>
      </w:pPr>
      <w:r w:rsidRPr="003A3C20">
        <w:rPr>
          <w:rFonts w:ascii="Calibri" w:eastAsia="Calibri" w:hAnsi="Calibri" w:cs="Calibri"/>
          <w:color w:val="auto"/>
          <w:sz w:val="22"/>
        </w:rPr>
        <w:t>To establish a partnership between Ps/Cs/Gs and staff so that all parties share their</w:t>
      </w:r>
      <w:r w:rsidRPr="003A3C20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knowledge about the</w:t>
      </w:r>
      <w:r w:rsidRPr="003A3C20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child</w:t>
      </w:r>
      <w:r w:rsidRPr="003A3C20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to</w:t>
      </w:r>
      <w:r w:rsidRPr="003A3C20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enable the</w:t>
      </w:r>
      <w:r w:rsidRPr="003A3C20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individual needs of</w:t>
      </w:r>
      <w:r w:rsidRPr="003A3C20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the</w:t>
      </w:r>
      <w:r w:rsidRPr="003A3C20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child</w:t>
      </w:r>
      <w:r w:rsidRPr="003A3C20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to</w:t>
      </w:r>
      <w:r w:rsidRPr="003A3C20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be</w:t>
      </w:r>
      <w:r w:rsidRPr="003A3C20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met.</w:t>
      </w:r>
    </w:p>
    <w:p w14:paraId="04F853A5" w14:textId="77777777" w:rsidR="003A3C20" w:rsidRPr="003A3C20" w:rsidRDefault="003A3C20" w:rsidP="003A3C20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before="1" w:after="0" w:line="240" w:lineRule="auto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3A3C20">
        <w:rPr>
          <w:rFonts w:ascii="Calibri" w:eastAsia="Calibri" w:hAnsi="Calibri" w:cs="Calibri"/>
          <w:color w:val="auto"/>
          <w:sz w:val="22"/>
        </w:rPr>
        <w:t>To</w:t>
      </w:r>
      <w:r w:rsidRPr="003A3C20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develop</w:t>
      </w:r>
      <w:r w:rsidRPr="003A3C20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and</w:t>
      </w:r>
      <w:r w:rsidRPr="003A3C20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strengthen</w:t>
      </w:r>
      <w:r w:rsidRPr="003A3C20">
        <w:rPr>
          <w:rFonts w:ascii="Calibri" w:eastAsia="Calibri" w:hAnsi="Calibri" w:cs="Calibri"/>
          <w:color w:val="auto"/>
          <w:spacing w:val="-4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relationships</w:t>
      </w:r>
      <w:r w:rsidRPr="003A3C20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with</w:t>
      </w:r>
      <w:r w:rsidRPr="003A3C20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Ps/Cs/Gs</w:t>
      </w:r>
      <w:r w:rsidRPr="003A3C20">
        <w:rPr>
          <w:rFonts w:ascii="Calibri" w:eastAsia="Calibri" w:hAnsi="Calibri" w:cs="Calibri"/>
          <w:color w:val="auto"/>
          <w:spacing w:val="-4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for</w:t>
      </w:r>
      <w:r w:rsidRPr="003A3C20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the</w:t>
      </w:r>
      <w:r w:rsidRPr="003A3C20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best interests</w:t>
      </w:r>
      <w:r w:rsidRPr="003A3C20">
        <w:rPr>
          <w:rFonts w:ascii="Calibri" w:eastAsia="Calibri" w:hAnsi="Calibri" w:cs="Calibri"/>
          <w:color w:val="auto"/>
          <w:spacing w:val="-4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of</w:t>
      </w:r>
      <w:r w:rsidRPr="003A3C20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the child.</w:t>
      </w:r>
    </w:p>
    <w:p w14:paraId="45ADA640" w14:textId="77777777" w:rsidR="003A3C20" w:rsidRPr="003A3C20" w:rsidRDefault="003A3C20" w:rsidP="003A3C20">
      <w:pPr>
        <w:widowControl w:val="0"/>
        <w:autoSpaceDE w:val="0"/>
        <w:autoSpaceDN w:val="0"/>
        <w:spacing w:before="1" w:after="0" w:line="240" w:lineRule="auto"/>
        <w:ind w:left="0" w:firstLine="0"/>
        <w:jc w:val="left"/>
        <w:rPr>
          <w:rFonts w:ascii="Calibri" w:eastAsia="Calibri" w:hAnsi="Calibri" w:cs="Calibri"/>
          <w:color w:val="auto"/>
          <w:sz w:val="22"/>
        </w:rPr>
      </w:pPr>
    </w:p>
    <w:p w14:paraId="31CFBFC4" w14:textId="6E30079D" w:rsidR="003A3C20" w:rsidRPr="003A3C20" w:rsidRDefault="009623D7" w:rsidP="003A3C20">
      <w:pPr>
        <w:widowControl w:val="0"/>
        <w:autoSpaceDE w:val="0"/>
        <w:autoSpaceDN w:val="0"/>
        <w:spacing w:after="0" w:line="240" w:lineRule="auto"/>
        <w:ind w:left="200" w:firstLine="0"/>
        <w:jc w:val="left"/>
        <w:outlineLvl w:val="0"/>
        <w:rPr>
          <w:rFonts w:ascii="Calibri" w:eastAsia="Calibri" w:hAnsi="Calibri" w:cs="Calibri"/>
          <w:b/>
          <w:bCs/>
          <w:color w:val="auto"/>
          <w:sz w:val="22"/>
        </w:rPr>
      </w:pPr>
      <w:bookmarkStart w:id="3" w:name="_Toc93939773"/>
      <w:r>
        <w:rPr>
          <w:rFonts w:ascii="Calibri" w:eastAsia="Calibri" w:hAnsi="Calibri" w:cs="Calibri"/>
          <w:b/>
          <w:bCs/>
          <w:color w:val="auto"/>
          <w:sz w:val="22"/>
        </w:rPr>
        <w:t xml:space="preserve">3. </w:t>
      </w:r>
      <w:r w:rsidR="003A3C20" w:rsidRPr="003A3C20">
        <w:rPr>
          <w:rFonts w:ascii="Calibri" w:eastAsia="Calibri" w:hAnsi="Calibri" w:cs="Calibri"/>
          <w:b/>
          <w:bCs/>
          <w:color w:val="auto"/>
          <w:sz w:val="22"/>
        </w:rPr>
        <w:t>Reasons</w:t>
      </w:r>
      <w:r w:rsidR="003A3C20" w:rsidRPr="003A3C20">
        <w:rPr>
          <w:rFonts w:ascii="Calibri" w:eastAsia="Calibri" w:hAnsi="Calibri" w:cs="Calibri"/>
          <w:b/>
          <w:bCs/>
          <w:color w:val="auto"/>
          <w:spacing w:val="-2"/>
          <w:sz w:val="22"/>
        </w:rPr>
        <w:t xml:space="preserve"> </w:t>
      </w:r>
      <w:r w:rsidR="003A3C20" w:rsidRPr="003A3C20">
        <w:rPr>
          <w:rFonts w:ascii="Calibri" w:eastAsia="Calibri" w:hAnsi="Calibri" w:cs="Calibri"/>
          <w:b/>
          <w:bCs/>
          <w:color w:val="auto"/>
          <w:sz w:val="22"/>
        </w:rPr>
        <w:t>for</w:t>
      </w:r>
      <w:r w:rsidR="003A3C20" w:rsidRPr="003A3C20">
        <w:rPr>
          <w:rFonts w:ascii="Calibri" w:eastAsia="Calibri" w:hAnsi="Calibri" w:cs="Calibri"/>
          <w:b/>
          <w:bCs/>
          <w:color w:val="auto"/>
          <w:spacing w:val="-2"/>
          <w:sz w:val="22"/>
        </w:rPr>
        <w:t xml:space="preserve"> </w:t>
      </w:r>
      <w:r w:rsidR="003A3C20" w:rsidRPr="003A3C20">
        <w:rPr>
          <w:rFonts w:ascii="Calibri" w:eastAsia="Calibri" w:hAnsi="Calibri" w:cs="Calibri"/>
          <w:b/>
          <w:bCs/>
          <w:color w:val="auto"/>
          <w:sz w:val="22"/>
        </w:rPr>
        <w:t>home</w:t>
      </w:r>
      <w:r w:rsidR="003A3C20" w:rsidRPr="003A3C20">
        <w:rPr>
          <w:rFonts w:ascii="Calibri" w:eastAsia="Calibri" w:hAnsi="Calibri" w:cs="Calibri"/>
          <w:b/>
          <w:bCs/>
          <w:color w:val="auto"/>
          <w:spacing w:val="-4"/>
          <w:sz w:val="22"/>
        </w:rPr>
        <w:t xml:space="preserve"> </w:t>
      </w:r>
      <w:r w:rsidR="003A3C20" w:rsidRPr="003A3C20">
        <w:rPr>
          <w:rFonts w:ascii="Calibri" w:eastAsia="Calibri" w:hAnsi="Calibri" w:cs="Calibri"/>
          <w:b/>
          <w:bCs/>
          <w:color w:val="auto"/>
          <w:sz w:val="22"/>
        </w:rPr>
        <w:t>visits:</w:t>
      </w:r>
      <w:bookmarkEnd w:id="3"/>
    </w:p>
    <w:p w14:paraId="09FC85DE" w14:textId="77777777" w:rsidR="003A3C20" w:rsidRPr="003A3C20" w:rsidRDefault="003A3C20" w:rsidP="003A3C20">
      <w:pPr>
        <w:widowControl w:val="0"/>
        <w:autoSpaceDE w:val="0"/>
        <w:autoSpaceDN w:val="0"/>
        <w:spacing w:before="1" w:after="0" w:line="240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2"/>
        </w:rPr>
      </w:pPr>
    </w:p>
    <w:p w14:paraId="37A849F3" w14:textId="5975C9A1" w:rsidR="003A3C20" w:rsidRDefault="003A3C20" w:rsidP="003A3C20">
      <w:pPr>
        <w:widowControl w:val="0"/>
        <w:autoSpaceDE w:val="0"/>
        <w:autoSpaceDN w:val="0"/>
        <w:spacing w:after="0" w:line="240" w:lineRule="auto"/>
        <w:ind w:left="200" w:right="203" w:firstLine="0"/>
        <w:jc w:val="left"/>
        <w:rPr>
          <w:rFonts w:ascii="Calibri" w:eastAsia="Calibri" w:hAnsi="Calibri" w:cs="Calibri"/>
          <w:color w:val="auto"/>
          <w:sz w:val="22"/>
        </w:rPr>
      </w:pPr>
      <w:r w:rsidRPr="003A3C20">
        <w:rPr>
          <w:rFonts w:ascii="Calibri" w:eastAsia="Calibri" w:hAnsi="Calibri" w:cs="Calibri"/>
          <w:color w:val="auto"/>
          <w:sz w:val="22"/>
        </w:rPr>
        <w:t>Home visits are important in helping the school to make contact with new or hard to reach Ps/Cs/Gs.</w:t>
      </w:r>
      <w:r w:rsidRPr="003A3C20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They are particularly useful as they enable the Ps/Cs/Gs to still have contact with the school, but in</w:t>
      </w:r>
      <w:r w:rsidRPr="003A3C20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their</w:t>
      </w:r>
      <w:r w:rsidRPr="003A3C20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own environment. Home</w:t>
      </w:r>
      <w:r w:rsidRPr="003A3C20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visits are</w:t>
      </w:r>
      <w:r w:rsidRPr="003A3C20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to</w:t>
      </w:r>
      <w:r w:rsidRPr="003A3C20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be</w:t>
      </w:r>
      <w:r w:rsidRPr="003A3C20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20">
        <w:rPr>
          <w:rFonts w:ascii="Calibri" w:eastAsia="Calibri" w:hAnsi="Calibri" w:cs="Calibri"/>
          <w:color w:val="auto"/>
          <w:sz w:val="22"/>
        </w:rPr>
        <w:t>used when:</w:t>
      </w:r>
    </w:p>
    <w:p w14:paraId="16C4FCA2" w14:textId="1AFDCCF6" w:rsidR="00843B75" w:rsidRDefault="00843B75" w:rsidP="003A3C20">
      <w:pPr>
        <w:widowControl w:val="0"/>
        <w:autoSpaceDE w:val="0"/>
        <w:autoSpaceDN w:val="0"/>
        <w:spacing w:after="0" w:line="240" w:lineRule="auto"/>
        <w:ind w:left="200" w:right="203" w:firstLine="0"/>
        <w:jc w:val="left"/>
        <w:rPr>
          <w:rFonts w:ascii="Calibri" w:eastAsia="Calibri" w:hAnsi="Calibri" w:cs="Calibri"/>
          <w:color w:val="auto"/>
          <w:sz w:val="22"/>
        </w:rPr>
      </w:pPr>
    </w:p>
    <w:p w14:paraId="74C55638" w14:textId="4FEEAAC4" w:rsidR="00843B75" w:rsidRPr="00843B75" w:rsidRDefault="00843B75" w:rsidP="00843B75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before="81" w:after="0" w:line="240" w:lineRule="auto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>
        <w:rPr>
          <w:rFonts w:ascii="Calibri" w:eastAsia="Calibri" w:hAnsi="Calibri" w:cs="Calibri"/>
          <w:color w:val="auto"/>
          <w:sz w:val="22"/>
        </w:rPr>
        <w:t>Pupils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are</w:t>
      </w:r>
      <w:r w:rsidRPr="00843B75">
        <w:rPr>
          <w:rFonts w:ascii="Calibri" w:eastAsia="Calibri" w:hAnsi="Calibri" w:cs="Calibri"/>
          <w:color w:val="auto"/>
          <w:spacing w:val="-4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refusing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to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come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into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school</w:t>
      </w:r>
    </w:p>
    <w:p w14:paraId="5189A9AA" w14:textId="77777777" w:rsidR="00843B75" w:rsidRPr="00843B75" w:rsidRDefault="00843B75" w:rsidP="00843B75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before="1" w:after="0" w:line="279" w:lineRule="exact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843B75">
        <w:rPr>
          <w:rFonts w:ascii="Calibri" w:eastAsia="Calibri" w:hAnsi="Calibri" w:cs="Calibri"/>
          <w:color w:val="auto"/>
          <w:sz w:val="22"/>
        </w:rPr>
        <w:t>When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there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are attendance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issues/concerns</w:t>
      </w:r>
    </w:p>
    <w:p w14:paraId="293EBA66" w14:textId="77777777" w:rsidR="00843B75" w:rsidRPr="00843B75" w:rsidRDefault="00843B75" w:rsidP="00843B75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79" w:lineRule="exact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843B75">
        <w:rPr>
          <w:rFonts w:ascii="Calibri" w:eastAsia="Calibri" w:hAnsi="Calibri" w:cs="Calibri"/>
          <w:color w:val="auto"/>
          <w:sz w:val="22"/>
        </w:rPr>
        <w:t>When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students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are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being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educated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at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home</w:t>
      </w:r>
    </w:p>
    <w:p w14:paraId="66819426" w14:textId="77777777" w:rsidR="00843B75" w:rsidRPr="00843B75" w:rsidRDefault="00843B75" w:rsidP="00843B75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843B75">
        <w:rPr>
          <w:rFonts w:ascii="Calibri" w:eastAsia="Calibri" w:hAnsi="Calibri" w:cs="Calibri"/>
          <w:color w:val="auto"/>
          <w:sz w:val="22"/>
        </w:rPr>
        <w:t>When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all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other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means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of contact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with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a family has failed</w:t>
      </w:r>
    </w:p>
    <w:p w14:paraId="141D5F62" w14:textId="15D0E2F8" w:rsidR="00843B75" w:rsidRPr="00843B75" w:rsidRDefault="00843B75" w:rsidP="00843B75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before="1" w:after="0" w:line="240" w:lineRule="auto"/>
        <w:ind w:right="196"/>
        <w:jc w:val="left"/>
        <w:rPr>
          <w:rFonts w:ascii="Calibri" w:eastAsia="Calibri" w:hAnsi="Calibri" w:cs="Calibri"/>
          <w:color w:val="auto"/>
          <w:sz w:val="22"/>
        </w:rPr>
      </w:pPr>
      <w:r w:rsidRPr="00843B75">
        <w:rPr>
          <w:rFonts w:ascii="Calibri" w:eastAsia="Calibri" w:hAnsi="Calibri" w:cs="Calibri"/>
          <w:color w:val="auto"/>
          <w:sz w:val="22"/>
        </w:rPr>
        <w:t>To meet with Ps/Cs/Gs to discuss an issue regarding their child where it is in the best interest</w:t>
      </w:r>
      <w:r w:rsidRPr="00843B75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of the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child to</w:t>
      </w:r>
      <w:r w:rsidRPr="00843B75">
        <w:rPr>
          <w:rFonts w:ascii="Calibri" w:eastAsia="Calibri" w:hAnsi="Calibri" w:cs="Calibri"/>
          <w:color w:val="auto"/>
          <w:spacing w:val="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have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that</w:t>
      </w:r>
      <w:r w:rsidRPr="00843B75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discussion in</w:t>
      </w:r>
      <w:r w:rsidRPr="00843B75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their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own</w:t>
      </w:r>
      <w:r w:rsidRPr="00843B75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home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rather</w:t>
      </w:r>
      <w:r w:rsidRPr="00843B75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than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at</w:t>
      </w:r>
      <w:r w:rsidRPr="00843B75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 xml:space="preserve">school </w:t>
      </w:r>
      <w:r w:rsidRPr="00843B75">
        <w:rPr>
          <w:rFonts w:ascii="Calibri" w:eastAsia="Calibri" w:hAnsi="Calibri" w:cs="Calibri"/>
          <w:i/>
          <w:color w:val="auto"/>
          <w:sz w:val="22"/>
        </w:rPr>
        <w:t>or</w:t>
      </w:r>
      <w:r w:rsidRPr="00843B75">
        <w:rPr>
          <w:rFonts w:ascii="Calibri" w:eastAsia="Calibri" w:hAnsi="Calibri" w:cs="Calibri"/>
          <w:i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where</w:t>
      </w:r>
      <w:r w:rsidRPr="00843B75">
        <w:rPr>
          <w:rFonts w:ascii="Calibri" w:eastAsia="Calibri" w:hAnsi="Calibri" w:cs="Calibri"/>
          <w:color w:val="auto"/>
          <w:spacing w:val="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it</w:t>
      </w:r>
      <w:r w:rsidRPr="00843B75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would be difficult for a Ps/Cs/Gs to attend school for a meeting and information needs to be</w:t>
      </w:r>
      <w:r w:rsidRPr="00843B75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shared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in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 xml:space="preserve">a </w:t>
      </w:r>
      <w:r w:rsidR="00F5286A" w:rsidRPr="00843B75">
        <w:rPr>
          <w:rFonts w:ascii="Calibri" w:eastAsia="Calibri" w:hAnsi="Calibri" w:cs="Calibri"/>
          <w:color w:val="auto"/>
          <w:sz w:val="22"/>
        </w:rPr>
        <w:t>face</w:t>
      </w:r>
      <w:r w:rsidR="00F5286A" w:rsidRPr="00843B75">
        <w:rPr>
          <w:rFonts w:ascii="Calibri" w:eastAsia="Calibri" w:hAnsi="Calibri" w:cs="Calibri"/>
          <w:color w:val="auto"/>
          <w:spacing w:val="1"/>
          <w:sz w:val="22"/>
        </w:rPr>
        <w:t>-to-face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meeting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in a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timely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manner.</w:t>
      </w:r>
    </w:p>
    <w:p w14:paraId="45E0E374" w14:textId="77777777" w:rsidR="00843B75" w:rsidRPr="00843B75" w:rsidRDefault="00843B75" w:rsidP="00843B75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right="705"/>
        <w:jc w:val="left"/>
        <w:rPr>
          <w:rFonts w:ascii="Calibri" w:eastAsia="Calibri" w:hAnsi="Calibri" w:cs="Calibri"/>
          <w:color w:val="auto"/>
          <w:sz w:val="22"/>
        </w:rPr>
      </w:pPr>
      <w:r w:rsidRPr="00843B75">
        <w:rPr>
          <w:rFonts w:ascii="Calibri" w:eastAsia="Calibri" w:hAnsi="Calibri" w:cs="Calibri"/>
          <w:color w:val="auto"/>
          <w:sz w:val="22"/>
        </w:rPr>
        <w:t>To try and establish that a child is safe if they are absent from school and attempts to</w:t>
      </w:r>
      <w:r w:rsidRPr="00843B75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contact Ps/Cs/Gs have not elicited a response and we have any welfare or safeguarding</w:t>
      </w:r>
      <w:r w:rsidRPr="00843B75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concerns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for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the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student.</w:t>
      </w:r>
    </w:p>
    <w:p w14:paraId="5F82C376" w14:textId="77777777" w:rsidR="00843B75" w:rsidRPr="00843B75" w:rsidRDefault="00843B75" w:rsidP="00843B75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right="272"/>
        <w:jc w:val="left"/>
        <w:rPr>
          <w:rFonts w:ascii="Calibri" w:eastAsia="Calibri" w:hAnsi="Calibri" w:cs="Calibri"/>
          <w:color w:val="auto"/>
          <w:sz w:val="22"/>
        </w:rPr>
      </w:pPr>
      <w:r w:rsidRPr="00843B75">
        <w:rPr>
          <w:rFonts w:ascii="Calibri" w:eastAsia="Calibri" w:hAnsi="Calibri" w:cs="Calibri"/>
          <w:color w:val="auto"/>
          <w:sz w:val="22"/>
        </w:rPr>
        <w:t>To work with and support Ps/Cs/Gs in developing strategies to help their child attend school</w:t>
      </w:r>
      <w:r w:rsidRPr="00843B75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where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attendance</w:t>
      </w:r>
      <w:r w:rsidRPr="00843B75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is an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issue.</w:t>
      </w:r>
    </w:p>
    <w:p w14:paraId="36917C68" w14:textId="04A08775" w:rsidR="00843B75" w:rsidRPr="00843B75" w:rsidRDefault="00843B75" w:rsidP="00843B75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before="3" w:after="0" w:line="237" w:lineRule="auto"/>
        <w:ind w:right="389"/>
        <w:jc w:val="left"/>
        <w:rPr>
          <w:rFonts w:ascii="Calibri" w:eastAsia="Calibri" w:hAnsi="Calibri" w:cs="Calibri"/>
          <w:color w:val="auto"/>
          <w:sz w:val="22"/>
        </w:rPr>
      </w:pPr>
      <w:r w:rsidRPr="00843B75">
        <w:rPr>
          <w:rFonts w:ascii="Calibri" w:eastAsia="Calibri" w:hAnsi="Calibri" w:cs="Calibri"/>
          <w:color w:val="auto"/>
          <w:sz w:val="22"/>
        </w:rPr>
        <w:t>To collect from or drop a child off at home where there are concerns for a child’s welfare if</w:t>
      </w:r>
      <w:r>
        <w:rPr>
          <w:rFonts w:ascii="Calibri" w:eastAsia="Calibri" w:hAnsi="Calibri" w:cs="Calibri"/>
          <w:color w:val="auto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they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travelled by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other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means.</w:t>
      </w:r>
    </w:p>
    <w:p w14:paraId="065E62E6" w14:textId="5AE636D2" w:rsidR="00843B75" w:rsidRPr="00843B75" w:rsidRDefault="00843B75" w:rsidP="00843B75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before="2" w:after="0" w:line="240" w:lineRule="auto"/>
        <w:ind w:right="504"/>
        <w:jc w:val="left"/>
        <w:rPr>
          <w:rFonts w:ascii="Calibri" w:eastAsia="Calibri" w:hAnsi="Calibri" w:cs="Calibri"/>
          <w:color w:val="auto"/>
          <w:sz w:val="22"/>
        </w:rPr>
      </w:pPr>
      <w:r w:rsidRPr="00843B75">
        <w:rPr>
          <w:rFonts w:ascii="Calibri" w:eastAsia="Calibri" w:hAnsi="Calibri" w:cs="Calibri"/>
          <w:color w:val="auto"/>
          <w:sz w:val="22"/>
        </w:rPr>
        <w:t xml:space="preserve">To drop off or collect work for a child when they are completing </w:t>
      </w:r>
      <w:r w:rsidR="00F5286A" w:rsidRPr="00843B75">
        <w:rPr>
          <w:rFonts w:ascii="Calibri" w:eastAsia="Calibri" w:hAnsi="Calibri" w:cs="Calibri"/>
          <w:color w:val="auto"/>
          <w:sz w:val="22"/>
        </w:rPr>
        <w:t>schoolwork</w:t>
      </w:r>
      <w:r w:rsidRPr="00843B75">
        <w:rPr>
          <w:rFonts w:ascii="Calibri" w:eastAsia="Calibri" w:hAnsi="Calibri" w:cs="Calibri"/>
          <w:color w:val="auto"/>
          <w:sz w:val="22"/>
        </w:rPr>
        <w:t xml:space="preserve"> at home e.g.</w:t>
      </w:r>
      <w:r>
        <w:rPr>
          <w:rFonts w:ascii="Calibri" w:eastAsia="Calibri" w:hAnsi="Calibri" w:cs="Calibri"/>
          <w:color w:val="auto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following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a fixed term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exclusion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or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medical issue.</w:t>
      </w:r>
    </w:p>
    <w:p w14:paraId="6E04BF1C" w14:textId="77777777" w:rsidR="00843B75" w:rsidRPr="00843B75" w:rsidRDefault="00843B75" w:rsidP="00843B75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before="1" w:after="0" w:line="240" w:lineRule="auto"/>
        <w:ind w:right="517"/>
        <w:jc w:val="left"/>
        <w:rPr>
          <w:rFonts w:ascii="Calibri" w:eastAsia="Calibri" w:hAnsi="Calibri" w:cs="Calibri"/>
          <w:color w:val="auto"/>
          <w:sz w:val="22"/>
        </w:rPr>
      </w:pPr>
      <w:r w:rsidRPr="00843B75">
        <w:rPr>
          <w:rFonts w:ascii="Calibri" w:eastAsia="Calibri" w:hAnsi="Calibri" w:cs="Calibri"/>
          <w:color w:val="auto"/>
          <w:sz w:val="22"/>
        </w:rPr>
        <w:t>To visit a child who has been off school for a period of time, for example due to a medical</w:t>
      </w:r>
      <w:r w:rsidRPr="00843B75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issue, so</w:t>
      </w:r>
      <w:r w:rsidRPr="00843B75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that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they do</w:t>
      </w:r>
      <w:r w:rsidRPr="00843B75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not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feel isolated from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school.</w:t>
      </w:r>
    </w:p>
    <w:p w14:paraId="47247FCB" w14:textId="77777777" w:rsidR="00843B75" w:rsidRPr="00843B75" w:rsidRDefault="00843B75" w:rsidP="00843B75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before="1" w:after="0" w:line="240" w:lineRule="auto"/>
        <w:ind w:right="402"/>
        <w:jc w:val="left"/>
        <w:rPr>
          <w:rFonts w:ascii="Calibri" w:eastAsia="Calibri" w:hAnsi="Calibri" w:cs="Calibri"/>
          <w:color w:val="auto"/>
          <w:sz w:val="22"/>
        </w:rPr>
      </w:pPr>
      <w:r w:rsidRPr="00843B75">
        <w:rPr>
          <w:rFonts w:ascii="Calibri" w:eastAsia="Calibri" w:hAnsi="Calibri" w:cs="Calibri"/>
          <w:color w:val="auto"/>
          <w:sz w:val="22"/>
        </w:rPr>
        <w:t>To investigate situations when there are suspicions that someone may be on holiday</w:t>
      </w:r>
      <w:r w:rsidRPr="00843B75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lastRenderedPageBreak/>
        <w:t>contrary to earlier indications (for example when a child is not at school and reported as</w:t>
      </w:r>
      <w:r w:rsidRPr="00843B75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being ill during the same period for which a request for exceptional leave in term-time had</w:t>
      </w:r>
      <w:r w:rsidRPr="00843B75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been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refused).</w:t>
      </w:r>
    </w:p>
    <w:p w14:paraId="15ACB0F8" w14:textId="77777777" w:rsidR="00843B75" w:rsidRPr="003A3C20" w:rsidRDefault="00843B75" w:rsidP="003A3C20">
      <w:pPr>
        <w:widowControl w:val="0"/>
        <w:autoSpaceDE w:val="0"/>
        <w:autoSpaceDN w:val="0"/>
        <w:spacing w:after="0" w:line="240" w:lineRule="auto"/>
        <w:ind w:left="200" w:right="203" w:firstLine="0"/>
        <w:jc w:val="left"/>
        <w:rPr>
          <w:rFonts w:ascii="Calibri" w:eastAsia="Calibri" w:hAnsi="Calibri" w:cs="Calibri"/>
          <w:color w:val="auto"/>
          <w:sz w:val="22"/>
        </w:rPr>
      </w:pPr>
    </w:p>
    <w:p w14:paraId="2C0F950A" w14:textId="317F38BE" w:rsidR="00843B75" w:rsidRPr="00843B75" w:rsidRDefault="009623D7" w:rsidP="00843B75">
      <w:pPr>
        <w:widowControl w:val="0"/>
        <w:autoSpaceDE w:val="0"/>
        <w:autoSpaceDN w:val="0"/>
        <w:spacing w:after="0" w:line="240" w:lineRule="auto"/>
        <w:ind w:left="200" w:firstLine="0"/>
        <w:jc w:val="left"/>
        <w:outlineLvl w:val="0"/>
        <w:rPr>
          <w:rFonts w:ascii="Calibri" w:eastAsia="Calibri" w:hAnsi="Calibri" w:cs="Calibri"/>
          <w:b/>
          <w:bCs/>
          <w:color w:val="auto"/>
          <w:sz w:val="22"/>
        </w:rPr>
      </w:pPr>
      <w:bookmarkStart w:id="4" w:name="_Toc93939774"/>
      <w:r>
        <w:rPr>
          <w:rFonts w:ascii="Calibri" w:eastAsia="Calibri" w:hAnsi="Calibri" w:cs="Calibri"/>
          <w:b/>
          <w:bCs/>
          <w:color w:val="auto"/>
          <w:sz w:val="22"/>
        </w:rPr>
        <w:t xml:space="preserve">4. </w:t>
      </w:r>
      <w:r w:rsidR="00843B75" w:rsidRPr="00843B75">
        <w:rPr>
          <w:rFonts w:ascii="Calibri" w:eastAsia="Calibri" w:hAnsi="Calibri" w:cs="Calibri"/>
          <w:b/>
          <w:bCs/>
          <w:color w:val="auto"/>
          <w:sz w:val="22"/>
        </w:rPr>
        <w:t>Benefits</w:t>
      </w:r>
      <w:bookmarkEnd w:id="4"/>
    </w:p>
    <w:p w14:paraId="6CD55861" w14:textId="77777777" w:rsidR="00843B75" w:rsidRPr="00843B75" w:rsidRDefault="00843B75" w:rsidP="00843B75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2"/>
        </w:rPr>
      </w:pPr>
    </w:p>
    <w:p w14:paraId="4FAC6079" w14:textId="77777777" w:rsidR="00843B75" w:rsidRPr="00843B75" w:rsidRDefault="00843B75" w:rsidP="00843B75">
      <w:pPr>
        <w:widowControl w:val="0"/>
        <w:autoSpaceDE w:val="0"/>
        <w:autoSpaceDN w:val="0"/>
        <w:spacing w:after="0" w:line="240" w:lineRule="auto"/>
        <w:ind w:left="200" w:right="414" w:firstLine="0"/>
        <w:jc w:val="left"/>
        <w:rPr>
          <w:rFonts w:ascii="Calibri" w:eastAsia="Calibri" w:hAnsi="Calibri" w:cs="Calibri"/>
          <w:color w:val="auto"/>
          <w:sz w:val="22"/>
        </w:rPr>
      </w:pPr>
      <w:r w:rsidRPr="00843B75">
        <w:rPr>
          <w:rFonts w:ascii="Calibri" w:eastAsia="Calibri" w:hAnsi="Calibri" w:cs="Calibri"/>
          <w:color w:val="auto"/>
          <w:sz w:val="22"/>
        </w:rPr>
        <w:t>Home visits have many benefits. For parents, carers, guardians and children, a home visit gives the</w:t>
      </w:r>
      <w:r w:rsidRPr="00843B75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opportunity to meet a key person in a setting that they are familiar and comfortable with. Other</w:t>
      </w:r>
      <w:r w:rsidRPr="00843B75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opportunities are</w:t>
      </w:r>
      <w:r w:rsidRPr="00843B75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to:</w:t>
      </w:r>
    </w:p>
    <w:p w14:paraId="22FDD6B4" w14:textId="77777777" w:rsidR="00843B75" w:rsidRPr="00843B75" w:rsidRDefault="00843B75" w:rsidP="00843B75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79" w:lineRule="exact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843B75">
        <w:rPr>
          <w:rFonts w:ascii="Calibri" w:eastAsia="Calibri" w:hAnsi="Calibri" w:cs="Calibri"/>
          <w:color w:val="auto"/>
          <w:sz w:val="22"/>
        </w:rPr>
        <w:t>Establish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a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positive contact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with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a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key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member</w:t>
      </w:r>
      <w:r w:rsidRPr="00843B75">
        <w:rPr>
          <w:rFonts w:ascii="Calibri" w:eastAsia="Calibri" w:hAnsi="Calibri" w:cs="Calibri"/>
          <w:color w:val="auto"/>
          <w:spacing w:val="-4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of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staff</w:t>
      </w:r>
      <w:r w:rsidRPr="00843B75">
        <w:rPr>
          <w:rFonts w:ascii="Calibri" w:eastAsia="Calibri" w:hAnsi="Calibri" w:cs="Calibri"/>
          <w:color w:val="auto"/>
          <w:spacing w:val="-4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who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is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supporting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the child.</w:t>
      </w:r>
    </w:p>
    <w:p w14:paraId="7F227B92" w14:textId="77777777" w:rsidR="00843B75" w:rsidRPr="00843B75" w:rsidRDefault="00843B75" w:rsidP="00843B75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before="1" w:after="0" w:line="240" w:lineRule="auto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843B75">
        <w:rPr>
          <w:rFonts w:ascii="Calibri" w:eastAsia="Calibri" w:hAnsi="Calibri" w:cs="Calibri"/>
          <w:color w:val="auto"/>
          <w:sz w:val="22"/>
        </w:rPr>
        <w:t>Meet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family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members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that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are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important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to the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child.</w:t>
      </w:r>
    </w:p>
    <w:p w14:paraId="68EB9B7A" w14:textId="77777777" w:rsidR="00843B75" w:rsidRPr="00843B75" w:rsidRDefault="00843B75" w:rsidP="00843B75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before="1" w:after="0" w:line="240" w:lineRule="auto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843B75">
        <w:rPr>
          <w:rFonts w:ascii="Calibri" w:eastAsia="Calibri" w:hAnsi="Calibri" w:cs="Calibri"/>
          <w:color w:val="auto"/>
          <w:sz w:val="22"/>
        </w:rPr>
        <w:t>Talk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about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the</w:t>
      </w:r>
      <w:r w:rsidRPr="00843B75">
        <w:rPr>
          <w:rFonts w:ascii="Calibri" w:eastAsia="Calibri" w:hAnsi="Calibri" w:cs="Calibri"/>
          <w:color w:val="auto"/>
          <w:spacing w:val="-4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child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and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their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needs.</w:t>
      </w:r>
    </w:p>
    <w:p w14:paraId="31B898DF" w14:textId="77777777" w:rsidR="00843B75" w:rsidRPr="00843B75" w:rsidRDefault="00843B75" w:rsidP="00843B75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Calibri" w:eastAsia="Calibri" w:hAnsi="Calibri" w:cs="Calibri"/>
          <w:color w:val="auto"/>
          <w:sz w:val="22"/>
        </w:rPr>
      </w:pPr>
    </w:p>
    <w:p w14:paraId="11CD7F07" w14:textId="2EFDA540" w:rsidR="00843B75" w:rsidRPr="00843B75" w:rsidRDefault="009623D7" w:rsidP="00843B75">
      <w:pPr>
        <w:widowControl w:val="0"/>
        <w:autoSpaceDE w:val="0"/>
        <w:autoSpaceDN w:val="0"/>
        <w:spacing w:after="0" w:line="240" w:lineRule="auto"/>
        <w:ind w:left="200" w:firstLine="0"/>
        <w:jc w:val="left"/>
        <w:outlineLvl w:val="0"/>
        <w:rPr>
          <w:rFonts w:ascii="Calibri" w:eastAsia="Calibri" w:hAnsi="Calibri" w:cs="Calibri"/>
          <w:b/>
          <w:bCs/>
          <w:color w:val="auto"/>
          <w:sz w:val="22"/>
        </w:rPr>
      </w:pPr>
      <w:bookmarkStart w:id="5" w:name="_Toc93939775"/>
      <w:r>
        <w:rPr>
          <w:rFonts w:ascii="Calibri" w:eastAsia="Calibri" w:hAnsi="Calibri" w:cs="Calibri"/>
          <w:b/>
          <w:bCs/>
          <w:color w:val="auto"/>
          <w:sz w:val="22"/>
        </w:rPr>
        <w:t xml:space="preserve">5. </w:t>
      </w:r>
      <w:r w:rsidR="00843B75" w:rsidRPr="00843B75">
        <w:rPr>
          <w:rFonts w:ascii="Calibri" w:eastAsia="Calibri" w:hAnsi="Calibri" w:cs="Calibri"/>
          <w:b/>
          <w:bCs/>
          <w:color w:val="auto"/>
          <w:sz w:val="22"/>
        </w:rPr>
        <w:t>Procedures</w:t>
      </w:r>
      <w:bookmarkEnd w:id="5"/>
    </w:p>
    <w:p w14:paraId="138EE51F" w14:textId="77777777" w:rsidR="00843B75" w:rsidRPr="00843B75" w:rsidRDefault="00843B75" w:rsidP="00843B75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2"/>
        </w:rPr>
      </w:pPr>
    </w:p>
    <w:p w14:paraId="6BF884DD" w14:textId="77777777" w:rsidR="00843B75" w:rsidRPr="00843B75" w:rsidRDefault="00843B75" w:rsidP="00843B75">
      <w:pPr>
        <w:widowControl w:val="0"/>
        <w:autoSpaceDE w:val="0"/>
        <w:autoSpaceDN w:val="0"/>
        <w:spacing w:before="1" w:after="0" w:line="240" w:lineRule="auto"/>
        <w:ind w:left="200" w:right="901" w:firstLine="0"/>
        <w:jc w:val="left"/>
        <w:rPr>
          <w:rFonts w:ascii="Calibri" w:eastAsia="Calibri" w:hAnsi="Calibri" w:cs="Calibri"/>
          <w:color w:val="auto"/>
          <w:sz w:val="22"/>
        </w:rPr>
      </w:pPr>
      <w:r w:rsidRPr="00843B75">
        <w:rPr>
          <w:rFonts w:ascii="Calibri" w:eastAsia="Calibri" w:hAnsi="Calibri" w:cs="Calibri"/>
          <w:color w:val="auto"/>
          <w:sz w:val="22"/>
        </w:rPr>
        <w:t>The aim of the home visit policy procedure is to ensure good working practice and to provide</w:t>
      </w:r>
      <w:r w:rsidRPr="00843B75">
        <w:rPr>
          <w:rFonts w:ascii="Calibri" w:eastAsia="Calibri" w:hAnsi="Calibri" w:cs="Calibri"/>
          <w:color w:val="auto"/>
          <w:spacing w:val="-48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guidelines</w:t>
      </w:r>
      <w:r w:rsidRPr="00843B75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in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reducing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risks</w:t>
      </w:r>
      <w:r w:rsidRPr="00843B75">
        <w:rPr>
          <w:rFonts w:ascii="Calibri" w:eastAsia="Calibri" w:hAnsi="Calibri" w:cs="Calibri"/>
          <w:color w:val="auto"/>
          <w:spacing w:val="-4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to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member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of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staff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when undertaking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home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visits.</w:t>
      </w:r>
    </w:p>
    <w:p w14:paraId="380E11BD" w14:textId="77777777" w:rsidR="00843B75" w:rsidRPr="00843B75" w:rsidRDefault="00843B75" w:rsidP="00843B75">
      <w:pPr>
        <w:widowControl w:val="0"/>
        <w:autoSpaceDE w:val="0"/>
        <w:autoSpaceDN w:val="0"/>
        <w:spacing w:before="10" w:after="0" w:line="240" w:lineRule="auto"/>
        <w:ind w:left="0" w:firstLine="0"/>
        <w:jc w:val="left"/>
        <w:rPr>
          <w:rFonts w:ascii="Calibri" w:eastAsia="Calibri" w:hAnsi="Calibri" w:cs="Calibri"/>
          <w:color w:val="auto"/>
          <w:sz w:val="21"/>
        </w:rPr>
      </w:pPr>
    </w:p>
    <w:p w14:paraId="0ECB5874" w14:textId="27ECC41C" w:rsidR="00843B75" w:rsidRPr="00843B75" w:rsidRDefault="009623D7" w:rsidP="00843B75">
      <w:pPr>
        <w:widowControl w:val="0"/>
        <w:autoSpaceDE w:val="0"/>
        <w:autoSpaceDN w:val="0"/>
        <w:spacing w:before="1" w:after="0" w:line="240" w:lineRule="auto"/>
        <w:ind w:left="200" w:firstLine="0"/>
        <w:jc w:val="left"/>
        <w:outlineLvl w:val="0"/>
        <w:rPr>
          <w:rFonts w:ascii="Calibri" w:eastAsia="Calibri" w:hAnsi="Calibri" w:cs="Calibri"/>
          <w:b/>
          <w:bCs/>
          <w:color w:val="auto"/>
          <w:sz w:val="22"/>
        </w:rPr>
      </w:pPr>
      <w:bookmarkStart w:id="6" w:name="_Toc93939776"/>
      <w:r>
        <w:rPr>
          <w:rFonts w:ascii="Calibri" w:eastAsia="Calibri" w:hAnsi="Calibri" w:cs="Calibri"/>
          <w:b/>
          <w:bCs/>
          <w:color w:val="auto"/>
          <w:sz w:val="22"/>
        </w:rPr>
        <w:t xml:space="preserve">6. </w:t>
      </w:r>
      <w:r w:rsidR="00843B75" w:rsidRPr="00843B75">
        <w:rPr>
          <w:rFonts w:ascii="Calibri" w:eastAsia="Calibri" w:hAnsi="Calibri" w:cs="Calibri"/>
          <w:b/>
          <w:bCs/>
          <w:color w:val="auto"/>
          <w:sz w:val="22"/>
        </w:rPr>
        <w:t>Before</w:t>
      </w:r>
      <w:r w:rsidR="00843B75" w:rsidRPr="00843B75">
        <w:rPr>
          <w:rFonts w:ascii="Calibri" w:eastAsia="Calibri" w:hAnsi="Calibri" w:cs="Calibri"/>
          <w:b/>
          <w:bCs/>
          <w:color w:val="auto"/>
          <w:spacing w:val="-3"/>
          <w:sz w:val="22"/>
        </w:rPr>
        <w:t xml:space="preserve"> </w:t>
      </w:r>
      <w:r w:rsidR="00843B75" w:rsidRPr="00843B75">
        <w:rPr>
          <w:rFonts w:ascii="Calibri" w:eastAsia="Calibri" w:hAnsi="Calibri" w:cs="Calibri"/>
          <w:b/>
          <w:bCs/>
          <w:color w:val="auto"/>
          <w:sz w:val="22"/>
        </w:rPr>
        <w:t>the</w:t>
      </w:r>
      <w:r w:rsidR="00843B75" w:rsidRPr="00843B75">
        <w:rPr>
          <w:rFonts w:ascii="Calibri" w:eastAsia="Calibri" w:hAnsi="Calibri" w:cs="Calibri"/>
          <w:b/>
          <w:bCs/>
          <w:color w:val="auto"/>
          <w:spacing w:val="-2"/>
          <w:sz w:val="22"/>
        </w:rPr>
        <w:t xml:space="preserve"> </w:t>
      </w:r>
      <w:r w:rsidR="00843B75" w:rsidRPr="00843B75">
        <w:rPr>
          <w:rFonts w:ascii="Calibri" w:eastAsia="Calibri" w:hAnsi="Calibri" w:cs="Calibri"/>
          <w:b/>
          <w:bCs/>
          <w:color w:val="auto"/>
          <w:sz w:val="22"/>
        </w:rPr>
        <w:t>Visit</w:t>
      </w:r>
      <w:bookmarkEnd w:id="6"/>
    </w:p>
    <w:p w14:paraId="2A0D16FC" w14:textId="77777777" w:rsidR="00843B75" w:rsidRPr="00843B75" w:rsidRDefault="00843B75" w:rsidP="00843B75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2"/>
        </w:rPr>
      </w:pPr>
    </w:p>
    <w:p w14:paraId="533787E7" w14:textId="77777777" w:rsidR="00843B75" w:rsidRPr="00843B75" w:rsidRDefault="00843B75" w:rsidP="00843B75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843B75">
        <w:rPr>
          <w:rFonts w:ascii="Calibri" w:eastAsia="Calibri" w:hAnsi="Calibri" w:cs="Calibri"/>
          <w:color w:val="auto"/>
          <w:sz w:val="22"/>
        </w:rPr>
        <w:t>Be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familiar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with the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school’s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policy and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procedure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for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home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visits.</w:t>
      </w:r>
    </w:p>
    <w:p w14:paraId="14659844" w14:textId="77777777" w:rsidR="00843B75" w:rsidRPr="00843B75" w:rsidRDefault="00843B75" w:rsidP="00843B75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before="1" w:after="0" w:line="240" w:lineRule="auto"/>
        <w:ind w:right="536"/>
        <w:jc w:val="left"/>
        <w:rPr>
          <w:rFonts w:ascii="Calibri" w:eastAsia="Calibri" w:hAnsi="Calibri" w:cs="Calibri"/>
          <w:color w:val="auto"/>
          <w:sz w:val="22"/>
        </w:rPr>
      </w:pPr>
      <w:r w:rsidRPr="00843B75">
        <w:rPr>
          <w:rFonts w:ascii="Calibri" w:eastAsia="Calibri" w:hAnsi="Calibri" w:cs="Calibri"/>
          <w:color w:val="auto"/>
          <w:sz w:val="22"/>
        </w:rPr>
        <w:t>Be clear about the purpose of the visit. Make sure that a home visit is really necessary. (If</w:t>
      </w:r>
      <w:r w:rsidRPr="00843B75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possible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and/or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practical,</w:t>
      </w:r>
      <w:r w:rsidRPr="00843B75">
        <w:rPr>
          <w:rFonts w:ascii="Calibri" w:eastAsia="Calibri" w:hAnsi="Calibri" w:cs="Calibri"/>
          <w:color w:val="auto"/>
          <w:spacing w:val="-4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arrange</w:t>
      </w:r>
      <w:r w:rsidRPr="00843B75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for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Ps/Cs/Gs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to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come into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the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school)</w:t>
      </w:r>
    </w:p>
    <w:p w14:paraId="188F1909" w14:textId="77777777" w:rsidR="00843B75" w:rsidRPr="00843B75" w:rsidRDefault="00843B75" w:rsidP="00843B75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79" w:lineRule="exact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843B75">
        <w:rPr>
          <w:rFonts w:ascii="Calibri" w:eastAsia="Calibri" w:hAnsi="Calibri" w:cs="Calibri"/>
          <w:color w:val="auto"/>
          <w:sz w:val="22"/>
        </w:rPr>
        <w:t>Complete</w:t>
      </w:r>
      <w:r w:rsidRPr="00843B75">
        <w:rPr>
          <w:rFonts w:ascii="Calibri" w:eastAsia="Calibri" w:hAnsi="Calibri" w:cs="Calibri"/>
          <w:color w:val="auto"/>
          <w:spacing w:val="-4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the Home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Visit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form.</w:t>
      </w:r>
    </w:p>
    <w:p w14:paraId="44C027D1" w14:textId="77777777" w:rsidR="00843B75" w:rsidRPr="00843B75" w:rsidRDefault="00843B75" w:rsidP="00843B75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before="1" w:after="0" w:line="240" w:lineRule="auto"/>
        <w:ind w:right="481"/>
        <w:jc w:val="left"/>
        <w:rPr>
          <w:rFonts w:ascii="Calibri" w:eastAsia="Calibri" w:hAnsi="Calibri" w:cs="Calibri"/>
          <w:color w:val="auto"/>
          <w:sz w:val="22"/>
        </w:rPr>
      </w:pPr>
      <w:r w:rsidRPr="00843B75">
        <w:rPr>
          <w:rFonts w:ascii="Calibri" w:eastAsia="Calibri" w:hAnsi="Calibri" w:cs="Calibri"/>
          <w:color w:val="auto"/>
          <w:sz w:val="22"/>
        </w:rPr>
        <w:t>Arrange for an appropriate person to accompany you, home visits should be conducted in</w:t>
      </w:r>
      <w:r w:rsidRPr="00843B75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pairs.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Clarify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each person’s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role.</w:t>
      </w:r>
    </w:p>
    <w:p w14:paraId="1AC44396" w14:textId="05CF7B63" w:rsidR="00843B75" w:rsidRPr="00843B75" w:rsidRDefault="00843B75" w:rsidP="00843B75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right="917"/>
        <w:jc w:val="left"/>
        <w:rPr>
          <w:rFonts w:ascii="Calibri" w:eastAsia="Calibri" w:hAnsi="Calibri" w:cs="Calibri"/>
          <w:color w:val="auto"/>
          <w:sz w:val="22"/>
        </w:rPr>
      </w:pPr>
      <w:r w:rsidRPr="00843B75">
        <w:rPr>
          <w:rFonts w:ascii="Calibri" w:eastAsia="Calibri" w:hAnsi="Calibri" w:cs="Calibri"/>
          <w:color w:val="auto"/>
          <w:sz w:val="22"/>
        </w:rPr>
        <w:t xml:space="preserve">Make sure you are well informed about the subject of the visit. Collect any </w:t>
      </w:r>
      <w:r w:rsidR="00667F7B" w:rsidRPr="00843B75">
        <w:rPr>
          <w:rFonts w:ascii="Calibri" w:eastAsia="Calibri" w:hAnsi="Calibri" w:cs="Calibri"/>
          <w:color w:val="auto"/>
          <w:sz w:val="22"/>
        </w:rPr>
        <w:t>necessary</w:t>
      </w:r>
      <w:r w:rsidR="00667F7B">
        <w:rPr>
          <w:rFonts w:ascii="Calibri" w:eastAsia="Calibri" w:hAnsi="Calibri" w:cs="Calibri"/>
          <w:color w:val="auto"/>
          <w:sz w:val="22"/>
        </w:rPr>
        <w:t xml:space="preserve"> </w:t>
      </w:r>
      <w:r w:rsidR="00667F7B" w:rsidRPr="00843B75">
        <w:rPr>
          <w:rFonts w:ascii="Calibri" w:eastAsia="Calibri" w:hAnsi="Calibri" w:cs="Calibri"/>
          <w:color w:val="auto"/>
          <w:spacing w:val="-47"/>
          <w:sz w:val="22"/>
        </w:rPr>
        <w:t>documentation</w:t>
      </w:r>
      <w:r w:rsidRPr="00843B75">
        <w:rPr>
          <w:rFonts w:ascii="Calibri" w:eastAsia="Calibri" w:hAnsi="Calibri" w:cs="Calibri"/>
          <w:color w:val="auto"/>
          <w:sz w:val="22"/>
        </w:rPr>
        <w:t>.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Check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on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school’s policy and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practice.</w:t>
      </w:r>
    </w:p>
    <w:p w14:paraId="76618FFB" w14:textId="77777777" w:rsidR="00843B75" w:rsidRPr="00843B75" w:rsidRDefault="00843B75" w:rsidP="00843B75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before="1" w:after="0" w:line="279" w:lineRule="exact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843B75">
        <w:rPr>
          <w:rFonts w:ascii="Calibri" w:eastAsia="Calibri" w:hAnsi="Calibri" w:cs="Calibri"/>
          <w:color w:val="auto"/>
          <w:sz w:val="22"/>
        </w:rPr>
        <w:t>Consider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who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you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need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to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see,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e.g.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one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or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both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Ps/Cs/Gss,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with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or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without the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child.</w:t>
      </w:r>
    </w:p>
    <w:p w14:paraId="17DD7CC2" w14:textId="00593883" w:rsidR="00843B75" w:rsidRDefault="00843B75" w:rsidP="00843B75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79" w:lineRule="exact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843B75">
        <w:rPr>
          <w:rFonts w:ascii="Calibri" w:eastAsia="Calibri" w:hAnsi="Calibri" w:cs="Calibri"/>
          <w:color w:val="auto"/>
          <w:sz w:val="22"/>
        </w:rPr>
        <w:t>Make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sure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you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are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well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informed about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the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family</w:t>
      </w:r>
      <w:r w:rsidRPr="00843B75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and</w:t>
      </w:r>
      <w:r w:rsidRPr="00843B75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are</w:t>
      </w:r>
      <w:r w:rsidRPr="00843B75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aware</w:t>
      </w:r>
      <w:r w:rsidRPr="00843B75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of personal</w:t>
      </w:r>
      <w:r w:rsidRPr="00843B75">
        <w:rPr>
          <w:rFonts w:ascii="Calibri" w:eastAsia="Calibri" w:hAnsi="Calibri" w:cs="Calibri"/>
          <w:color w:val="auto"/>
          <w:spacing w:val="-4"/>
          <w:sz w:val="22"/>
        </w:rPr>
        <w:t xml:space="preserve"> </w:t>
      </w:r>
      <w:r w:rsidRPr="00843B75">
        <w:rPr>
          <w:rFonts w:ascii="Calibri" w:eastAsia="Calibri" w:hAnsi="Calibri" w:cs="Calibri"/>
          <w:color w:val="auto"/>
          <w:sz w:val="22"/>
        </w:rPr>
        <w:t>circumstances.</w:t>
      </w:r>
    </w:p>
    <w:p w14:paraId="469E0895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79" w:lineRule="exact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Wherever possible make an appointment to establish a time convenient to the family and to ensure that everyone you want to see will be present. Either make a phone call or send a letter.</w:t>
      </w:r>
    </w:p>
    <w:p w14:paraId="79D9B514" w14:textId="58FE1334" w:rsid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79" w:lineRule="exact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 xml:space="preserve">Refer to the </w:t>
      </w:r>
      <w:r w:rsidRPr="003A3C6A">
        <w:rPr>
          <w:rFonts w:ascii="Calibri" w:eastAsia="Calibri" w:hAnsi="Calibri" w:cs="Calibri"/>
          <w:b/>
          <w:color w:val="auto"/>
          <w:sz w:val="22"/>
        </w:rPr>
        <w:t>‘Lone Working &amp; Home Visits Step Analysis of Risk Assessment’ (appendix 1</w:t>
      </w:r>
      <w:r w:rsidR="00F5286A" w:rsidRPr="003A3C6A">
        <w:rPr>
          <w:rFonts w:ascii="Calibri" w:eastAsia="Calibri" w:hAnsi="Calibri" w:cs="Calibri"/>
          <w:b/>
          <w:color w:val="auto"/>
          <w:sz w:val="22"/>
        </w:rPr>
        <w:t>) and</w:t>
      </w:r>
      <w:r w:rsidRPr="003A3C6A">
        <w:rPr>
          <w:rFonts w:ascii="Calibri" w:eastAsia="Calibri" w:hAnsi="Calibri" w:cs="Calibri"/>
          <w:color w:val="auto"/>
          <w:sz w:val="22"/>
        </w:rPr>
        <w:t xml:space="preserve"> inform student services them of your intended location before departing for a home visit.</w:t>
      </w:r>
    </w:p>
    <w:p w14:paraId="1B036BAD" w14:textId="18799772" w:rsidR="003A3C6A" w:rsidRDefault="003A3C6A" w:rsidP="003A3C6A">
      <w:pPr>
        <w:widowControl w:val="0"/>
        <w:tabs>
          <w:tab w:val="left" w:pos="920"/>
          <w:tab w:val="left" w:pos="921"/>
        </w:tabs>
        <w:autoSpaceDE w:val="0"/>
        <w:autoSpaceDN w:val="0"/>
        <w:spacing w:after="0" w:line="279" w:lineRule="exact"/>
        <w:jc w:val="left"/>
        <w:rPr>
          <w:rFonts w:ascii="Calibri" w:eastAsia="Calibri" w:hAnsi="Calibri" w:cs="Calibri"/>
          <w:color w:val="auto"/>
          <w:sz w:val="22"/>
        </w:rPr>
      </w:pPr>
    </w:p>
    <w:p w14:paraId="6B25D135" w14:textId="3BC9B1B4" w:rsidR="003A3C6A" w:rsidRPr="003A3C6A" w:rsidRDefault="009623D7" w:rsidP="003A3C6A">
      <w:pPr>
        <w:widowControl w:val="0"/>
        <w:autoSpaceDE w:val="0"/>
        <w:autoSpaceDN w:val="0"/>
        <w:spacing w:after="0" w:line="240" w:lineRule="auto"/>
        <w:ind w:left="200" w:firstLine="0"/>
        <w:jc w:val="left"/>
        <w:outlineLvl w:val="0"/>
        <w:rPr>
          <w:rFonts w:ascii="Calibri" w:eastAsia="Calibri" w:hAnsi="Calibri" w:cs="Calibri"/>
          <w:b/>
          <w:bCs/>
          <w:color w:val="auto"/>
          <w:sz w:val="22"/>
        </w:rPr>
      </w:pPr>
      <w:bookmarkStart w:id="7" w:name="_Toc93939777"/>
      <w:r>
        <w:rPr>
          <w:rFonts w:ascii="Calibri" w:eastAsia="Calibri" w:hAnsi="Calibri" w:cs="Calibri"/>
          <w:b/>
          <w:bCs/>
          <w:color w:val="auto"/>
          <w:sz w:val="22"/>
        </w:rPr>
        <w:t xml:space="preserve">7. </w:t>
      </w:r>
      <w:r w:rsidR="003A3C6A" w:rsidRPr="003A3C6A">
        <w:rPr>
          <w:rFonts w:ascii="Calibri" w:eastAsia="Calibri" w:hAnsi="Calibri" w:cs="Calibri"/>
          <w:b/>
          <w:bCs/>
          <w:color w:val="auto"/>
          <w:sz w:val="22"/>
        </w:rPr>
        <w:t>During</w:t>
      </w:r>
      <w:r w:rsidR="003A3C6A" w:rsidRPr="003A3C6A">
        <w:rPr>
          <w:rFonts w:ascii="Calibri" w:eastAsia="Calibri" w:hAnsi="Calibri" w:cs="Calibri"/>
          <w:b/>
          <w:bCs/>
          <w:color w:val="auto"/>
          <w:spacing w:val="-3"/>
          <w:sz w:val="22"/>
        </w:rPr>
        <w:t xml:space="preserve"> </w:t>
      </w:r>
      <w:r w:rsidR="003A3C6A" w:rsidRPr="003A3C6A">
        <w:rPr>
          <w:rFonts w:ascii="Calibri" w:eastAsia="Calibri" w:hAnsi="Calibri" w:cs="Calibri"/>
          <w:b/>
          <w:bCs/>
          <w:color w:val="auto"/>
          <w:sz w:val="22"/>
        </w:rPr>
        <w:t>the</w:t>
      </w:r>
      <w:r w:rsidR="003A3C6A" w:rsidRPr="003A3C6A">
        <w:rPr>
          <w:rFonts w:ascii="Calibri" w:eastAsia="Calibri" w:hAnsi="Calibri" w:cs="Calibri"/>
          <w:b/>
          <w:bCs/>
          <w:color w:val="auto"/>
          <w:spacing w:val="-2"/>
          <w:sz w:val="22"/>
        </w:rPr>
        <w:t xml:space="preserve"> </w:t>
      </w:r>
      <w:r w:rsidR="003A3C6A" w:rsidRPr="003A3C6A">
        <w:rPr>
          <w:rFonts w:ascii="Calibri" w:eastAsia="Calibri" w:hAnsi="Calibri" w:cs="Calibri"/>
          <w:b/>
          <w:bCs/>
          <w:color w:val="auto"/>
          <w:sz w:val="22"/>
        </w:rPr>
        <w:t>Visit</w:t>
      </w:r>
      <w:bookmarkEnd w:id="7"/>
    </w:p>
    <w:p w14:paraId="24D7D3AB" w14:textId="0C8589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79" w:lineRule="exact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Park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in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 xml:space="preserve">a </w:t>
      </w:r>
      <w:r w:rsidR="00F5286A" w:rsidRPr="003A3C6A">
        <w:rPr>
          <w:rFonts w:ascii="Calibri" w:eastAsia="Calibri" w:hAnsi="Calibri" w:cs="Calibri"/>
          <w:color w:val="auto"/>
          <w:sz w:val="22"/>
        </w:rPr>
        <w:t>well</w:t>
      </w:r>
      <w:r w:rsidR="00F5286A" w:rsidRPr="003A3C6A">
        <w:rPr>
          <w:rFonts w:ascii="Calibri" w:eastAsia="Calibri" w:hAnsi="Calibri" w:cs="Calibri"/>
          <w:color w:val="auto"/>
          <w:spacing w:val="-1"/>
          <w:sz w:val="22"/>
        </w:rPr>
        <w:t>-</w:t>
      </w:r>
      <w:r w:rsidR="00F5286A" w:rsidRPr="003A3C6A">
        <w:rPr>
          <w:rFonts w:ascii="Calibri" w:eastAsia="Calibri" w:hAnsi="Calibri" w:cs="Calibri"/>
          <w:color w:val="auto"/>
          <w:sz w:val="22"/>
        </w:rPr>
        <w:t>lit</w:t>
      </w:r>
      <w:r w:rsidRPr="003A3C6A">
        <w:rPr>
          <w:rFonts w:ascii="Calibri" w:eastAsia="Calibri" w:hAnsi="Calibri" w:cs="Calibri"/>
          <w:color w:val="auto"/>
          <w:sz w:val="22"/>
        </w:rPr>
        <w:t xml:space="preserve"> area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and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in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 position</w:t>
      </w:r>
      <w:r w:rsidRPr="003A3C6A">
        <w:rPr>
          <w:rFonts w:ascii="Calibri" w:eastAsia="Calibri" w:hAnsi="Calibri" w:cs="Calibri"/>
          <w:color w:val="auto"/>
          <w:spacing w:val="-4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where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you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do</w:t>
      </w:r>
      <w:r w:rsidRPr="003A3C6A">
        <w:rPr>
          <w:rFonts w:ascii="Calibri" w:eastAsia="Calibri" w:hAnsi="Calibri" w:cs="Calibri"/>
          <w:color w:val="auto"/>
          <w:spacing w:val="-4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not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need to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reverse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on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leaving.</w:t>
      </w:r>
    </w:p>
    <w:p w14:paraId="06E012E1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79" w:lineRule="exact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Dress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appropriately.</w:t>
      </w:r>
    </w:p>
    <w:p w14:paraId="5D40E75A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before="1" w:after="0" w:line="240" w:lineRule="auto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Ensure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that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there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are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no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animals in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the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room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where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meeting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takes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place.</w:t>
      </w:r>
    </w:p>
    <w:p w14:paraId="1DF84894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before="1" w:after="0" w:line="240" w:lineRule="auto"/>
        <w:ind w:right="457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Introduce yourself, have identification available and explain again the purpose of the visit,</w:t>
      </w:r>
      <w:r w:rsidRPr="003A3C6A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carry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your identification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do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not use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necklace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lanyard.</w:t>
      </w:r>
    </w:p>
    <w:p w14:paraId="59052A49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before="1" w:after="0" w:line="279" w:lineRule="exact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Do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not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enter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the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premises</w:t>
      </w:r>
      <w:r w:rsidRPr="003A3C6A">
        <w:rPr>
          <w:rFonts w:ascii="Calibri" w:eastAsia="Calibri" w:hAnsi="Calibri" w:cs="Calibri"/>
          <w:color w:val="auto"/>
          <w:spacing w:val="-5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unless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invited in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by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responsible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adult.</w:t>
      </w:r>
    </w:p>
    <w:p w14:paraId="3634082A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right="314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Do not enter the premises if invited to do so by a child that is on the premises unsupervised</w:t>
      </w:r>
      <w:r w:rsidRPr="003A3C6A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by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 responsible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adult.</w:t>
      </w:r>
    </w:p>
    <w:p w14:paraId="0529FE57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right="242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Only speak to an adult with parental responsibility (Ps/Cs/Gs) or another responsible adult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whom a P/C/G has delegated to be there in their absence and they have given us permission</w:t>
      </w:r>
      <w:r w:rsidRPr="003A3C6A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to speak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to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about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the student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for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whom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we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are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making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the home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visit.</w:t>
      </w:r>
    </w:p>
    <w:p w14:paraId="370F033B" w14:textId="03BD3453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before="1" w:after="0" w:line="240" w:lineRule="auto"/>
        <w:ind w:right="799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lastRenderedPageBreak/>
        <w:t xml:space="preserve">Do not speak to siblings other than to ask if their P/C/G is available. Do not discuss </w:t>
      </w:r>
      <w:proofErr w:type="gramStart"/>
      <w:r w:rsidRPr="003A3C6A">
        <w:rPr>
          <w:rFonts w:ascii="Calibri" w:eastAsia="Calibri" w:hAnsi="Calibri" w:cs="Calibri"/>
          <w:color w:val="auto"/>
          <w:sz w:val="22"/>
        </w:rPr>
        <w:t>the</w:t>
      </w:r>
      <w:r w:rsidR="00667F7B">
        <w:rPr>
          <w:rFonts w:ascii="Calibri" w:eastAsia="Calibri" w:hAnsi="Calibri" w:cs="Calibri"/>
          <w:color w:val="auto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purpose</w:t>
      </w:r>
      <w:proofErr w:type="gramEnd"/>
      <w:r w:rsidRPr="003A3C6A">
        <w:rPr>
          <w:rFonts w:ascii="Calibri" w:eastAsia="Calibri" w:hAnsi="Calibri" w:cs="Calibri"/>
          <w:color w:val="auto"/>
          <w:sz w:val="22"/>
        </w:rPr>
        <w:t xml:space="preserve"> of the visit with siblings or any other unknown young person or adult at the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premises.</w:t>
      </w:r>
    </w:p>
    <w:p w14:paraId="55FBCE0B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right="22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 xml:space="preserve">Do not go upstairs in a property unless accompanied by a responsible adult and then </w:t>
      </w:r>
      <w:r w:rsidRPr="003A3C6A">
        <w:rPr>
          <w:rFonts w:ascii="Calibri" w:eastAsia="Calibri" w:hAnsi="Calibri" w:cs="Calibri"/>
          <w:b/>
          <w:color w:val="auto"/>
          <w:sz w:val="22"/>
        </w:rPr>
        <w:t xml:space="preserve">ONLY </w:t>
      </w:r>
      <w:r w:rsidRPr="003A3C6A">
        <w:rPr>
          <w:rFonts w:ascii="Calibri" w:eastAsia="Calibri" w:hAnsi="Calibri" w:cs="Calibri"/>
          <w:color w:val="auto"/>
          <w:sz w:val="22"/>
        </w:rPr>
        <w:t>if</w:t>
      </w:r>
      <w:r w:rsidRPr="003A3C6A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you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deem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it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completely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safe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to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do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so and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necessary.</w:t>
      </w:r>
    </w:p>
    <w:p w14:paraId="381C4D25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Do</w:t>
      </w:r>
      <w:r w:rsidRPr="003A3C6A">
        <w:rPr>
          <w:rFonts w:ascii="Calibri" w:eastAsia="Calibri" w:hAnsi="Calibri" w:cs="Calibri"/>
          <w:color w:val="auto"/>
          <w:spacing w:val="-4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not</w:t>
      </w:r>
      <w:r w:rsidRPr="003A3C6A">
        <w:rPr>
          <w:rFonts w:ascii="Calibri" w:eastAsia="Calibri" w:hAnsi="Calibri" w:cs="Calibri"/>
          <w:color w:val="auto"/>
          <w:spacing w:val="-4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enter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child’s/young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person’s</w:t>
      </w:r>
      <w:r w:rsidRPr="003A3C6A">
        <w:rPr>
          <w:rFonts w:ascii="Calibri" w:eastAsia="Calibri" w:hAnsi="Calibri" w:cs="Calibri"/>
          <w:color w:val="auto"/>
          <w:spacing w:val="-4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bedroom.</w:t>
      </w:r>
    </w:p>
    <w:p w14:paraId="30C8536B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right="34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If you are concerned</w:t>
      </w:r>
      <w:bookmarkStart w:id="8" w:name="_GoBack"/>
      <w:bookmarkEnd w:id="8"/>
      <w:r w:rsidRPr="003A3C6A">
        <w:rPr>
          <w:rFonts w:ascii="Calibri" w:eastAsia="Calibri" w:hAnsi="Calibri" w:cs="Calibri"/>
          <w:color w:val="auto"/>
          <w:sz w:val="22"/>
        </w:rPr>
        <w:t xml:space="preserve"> that a child/young person is in the home inappropriately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alone/unsupervised contact the schools safeguarding team straight away to discuss your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observations or to seek immediate advice from them if you are uncertain whether the child</w:t>
      </w:r>
      <w:r w:rsidRPr="003A3C6A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is alone/unsupervised. If appropriate the Safeguarding Lead will make a referral to social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care.</w:t>
      </w:r>
    </w:p>
    <w:p w14:paraId="1034F495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79" w:lineRule="exact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If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you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feel</w:t>
      </w:r>
      <w:r w:rsidRPr="003A3C6A">
        <w:rPr>
          <w:rFonts w:ascii="Calibri" w:eastAsia="Calibri" w:hAnsi="Calibri" w:cs="Calibri"/>
          <w:color w:val="auto"/>
          <w:spacing w:val="-4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that a</w:t>
      </w:r>
      <w:r w:rsidRPr="003A3C6A">
        <w:rPr>
          <w:rFonts w:ascii="Calibri" w:eastAsia="Calibri" w:hAnsi="Calibri" w:cs="Calibri"/>
          <w:color w:val="auto"/>
          <w:spacing w:val="-4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child/young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person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is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in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immediate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danger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contact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emergency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services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999.</w:t>
      </w:r>
    </w:p>
    <w:p w14:paraId="5A97C142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before="1" w:after="0" w:line="240" w:lineRule="auto"/>
        <w:ind w:right="286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Assure P/C/G that you will treat anything they tell you sensitively and will only tell the head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teacher or other appropriate staff. Explain that you may need to take notes during the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meeting. Do not promise not to relay information to school. Remember that under the child</w:t>
      </w:r>
      <w:r w:rsidRPr="003A3C6A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protection procedures you must report disclosures or suspicions to the designated person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for child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protection.</w:t>
      </w:r>
    </w:p>
    <w:p w14:paraId="0ADDE59C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80" w:lineRule="exact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Be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sensitive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to the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culture,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religion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etc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of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the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home.</w:t>
      </w:r>
    </w:p>
    <w:p w14:paraId="7DBE42F9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Be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professional;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give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professional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advice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and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information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rather</w:t>
      </w:r>
      <w:r w:rsidRPr="003A3C6A">
        <w:rPr>
          <w:rFonts w:ascii="Calibri" w:eastAsia="Calibri" w:hAnsi="Calibri" w:cs="Calibri"/>
          <w:color w:val="auto"/>
          <w:spacing w:val="-5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than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personal</w:t>
      </w:r>
      <w:r w:rsidRPr="003A3C6A">
        <w:rPr>
          <w:rFonts w:ascii="Calibri" w:eastAsia="Calibri" w:hAnsi="Calibri" w:cs="Calibri"/>
          <w:color w:val="auto"/>
          <w:spacing w:val="-5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opinions.</w:t>
      </w:r>
    </w:p>
    <w:p w14:paraId="071C383B" w14:textId="1E6FF5CF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before="1" w:after="0" w:line="240" w:lineRule="auto"/>
        <w:ind w:right="319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 xml:space="preserve">Be </w:t>
      </w:r>
      <w:r w:rsidR="00F5286A" w:rsidRPr="003A3C6A">
        <w:rPr>
          <w:rFonts w:ascii="Calibri" w:eastAsia="Calibri" w:hAnsi="Calibri" w:cs="Calibri"/>
          <w:color w:val="auto"/>
          <w:sz w:val="22"/>
        </w:rPr>
        <w:t>sympathetic but</w:t>
      </w:r>
      <w:r w:rsidRPr="003A3C6A">
        <w:rPr>
          <w:rFonts w:ascii="Calibri" w:eastAsia="Calibri" w:hAnsi="Calibri" w:cs="Calibri"/>
          <w:color w:val="auto"/>
          <w:sz w:val="22"/>
        </w:rPr>
        <w:t xml:space="preserve"> remain neutral. Don’t get personally involved. Be discreet but assertive</w:t>
      </w:r>
      <w:r w:rsidRPr="003A3C6A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about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the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direction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of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the conversation; do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not gossip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about the</w:t>
      </w:r>
      <w:r w:rsidRPr="003A3C6A">
        <w:rPr>
          <w:rFonts w:ascii="Calibri" w:eastAsia="Calibri" w:hAnsi="Calibri" w:cs="Calibri"/>
          <w:color w:val="auto"/>
          <w:spacing w:val="-4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school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or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staff.</w:t>
      </w:r>
    </w:p>
    <w:p w14:paraId="60A5E6F4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before="1" w:after="0" w:line="279" w:lineRule="exact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Do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not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stay too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long.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Keep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to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the point.</w:t>
      </w:r>
    </w:p>
    <w:p w14:paraId="579A0F55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79" w:lineRule="exact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Do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not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carry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large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sums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of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money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when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making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home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visit.</w:t>
      </w:r>
    </w:p>
    <w:p w14:paraId="4C4B10E9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Complete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Home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Visit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Form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to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evidence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visit.</w:t>
      </w:r>
    </w:p>
    <w:p w14:paraId="76D49D19" w14:textId="77777777" w:rsidR="003A3C6A" w:rsidRPr="003A3C6A" w:rsidRDefault="003A3C6A" w:rsidP="003A3C6A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Calibri" w:eastAsia="Calibri" w:hAnsi="Calibri" w:cs="Calibri"/>
          <w:color w:val="auto"/>
          <w:sz w:val="22"/>
        </w:rPr>
      </w:pPr>
    </w:p>
    <w:p w14:paraId="559BBBD8" w14:textId="19575F5D" w:rsidR="003A3C6A" w:rsidRPr="003A3C6A" w:rsidRDefault="009623D7" w:rsidP="003A3C6A">
      <w:pPr>
        <w:widowControl w:val="0"/>
        <w:autoSpaceDE w:val="0"/>
        <w:autoSpaceDN w:val="0"/>
        <w:spacing w:before="1" w:after="0" w:line="240" w:lineRule="auto"/>
        <w:ind w:left="200" w:firstLine="0"/>
        <w:jc w:val="left"/>
        <w:outlineLvl w:val="0"/>
        <w:rPr>
          <w:rFonts w:ascii="Calibri" w:eastAsia="Calibri" w:hAnsi="Calibri" w:cs="Calibri"/>
          <w:b/>
          <w:bCs/>
          <w:color w:val="auto"/>
          <w:sz w:val="22"/>
        </w:rPr>
      </w:pPr>
      <w:bookmarkStart w:id="9" w:name="_Toc93939778"/>
      <w:r>
        <w:rPr>
          <w:rFonts w:ascii="Calibri" w:eastAsia="Calibri" w:hAnsi="Calibri" w:cs="Calibri"/>
          <w:b/>
          <w:bCs/>
          <w:color w:val="auto"/>
          <w:sz w:val="22"/>
        </w:rPr>
        <w:t xml:space="preserve">8. </w:t>
      </w:r>
      <w:r w:rsidR="003A3C6A" w:rsidRPr="003A3C6A">
        <w:rPr>
          <w:rFonts w:ascii="Calibri" w:eastAsia="Calibri" w:hAnsi="Calibri" w:cs="Calibri"/>
          <w:b/>
          <w:bCs/>
          <w:color w:val="auto"/>
          <w:sz w:val="22"/>
        </w:rPr>
        <w:t>After</w:t>
      </w:r>
      <w:r w:rsidR="003A3C6A" w:rsidRPr="003A3C6A">
        <w:rPr>
          <w:rFonts w:ascii="Calibri" w:eastAsia="Calibri" w:hAnsi="Calibri" w:cs="Calibri"/>
          <w:b/>
          <w:bCs/>
          <w:color w:val="auto"/>
          <w:spacing w:val="-1"/>
          <w:sz w:val="22"/>
        </w:rPr>
        <w:t xml:space="preserve"> </w:t>
      </w:r>
      <w:r w:rsidR="003A3C6A" w:rsidRPr="003A3C6A">
        <w:rPr>
          <w:rFonts w:ascii="Calibri" w:eastAsia="Calibri" w:hAnsi="Calibri" w:cs="Calibri"/>
          <w:b/>
          <w:bCs/>
          <w:color w:val="auto"/>
          <w:sz w:val="22"/>
        </w:rPr>
        <w:t>the</w:t>
      </w:r>
      <w:r w:rsidR="003A3C6A" w:rsidRPr="003A3C6A">
        <w:rPr>
          <w:rFonts w:ascii="Calibri" w:eastAsia="Calibri" w:hAnsi="Calibri" w:cs="Calibri"/>
          <w:b/>
          <w:bCs/>
          <w:color w:val="auto"/>
          <w:spacing w:val="-3"/>
          <w:sz w:val="22"/>
        </w:rPr>
        <w:t xml:space="preserve"> </w:t>
      </w:r>
      <w:r w:rsidR="00B55A6E">
        <w:rPr>
          <w:rFonts w:ascii="Calibri" w:eastAsia="Calibri" w:hAnsi="Calibri" w:cs="Calibri"/>
          <w:b/>
          <w:bCs/>
          <w:color w:val="auto"/>
          <w:spacing w:val="-3"/>
          <w:sz w:val="22"/>
        </w:rPr>
        <w:t>V</w:t>
      </w:r>
      <w:r w:rsidR="003A3C6A" w:rsidRPr="003A3C6A">
        <w:rPr>
          <w:rFonts w:ascii="Calibri" w:eastAsia="Calibri" w:hAnsi="Calibri" w:cs="Calibri"/>
          <w:b/>
          <w:bCs/>
          <w:color w:val="auto"/>
          <w:sz w:val="22"/>
        </w:rPr>
        <w:t>isit</w:t>
      </w:r>
      <w:bookmarkEnd w:id="9"/>
    </w:p>
    <w:p w14:paraId="52823FBC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right="40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Report back to the school and hand in the completed Home Visit Form to the Safeguarding</w:t>
      </w:r>
      <w:r w:rsidRPr="003A3C6A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office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in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line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with school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policy.</w:t>
      </w:r>
    </w:p>
    <w:p w14:paraId="69D3E935" w14:textId="2E971B56" w:rsid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right="636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If you are not returning directly to school, telephone the school after the visit to say you</w:t>
      </w:r>
      <w:r w:rsidRPr="003A3C6A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have left the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home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visit.</w:t>
      </w:r>
    </w:p>
    <w:p w14:paraId="25D8A376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right="636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Any Child Protection concerns arising from home visits should be discussed with the Safeguarding team on arrival back to school.</w:t>
      </w:r>
    </w:p>
    <w:p w14:paraId="03039B25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right="636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At school do not discuss individual home visits with staff who are not involved with those particular children.</w:t>
      </w:r>
    </w:p>
    <w:p w14:paraId="76007214" w14:textId="65792564" w:rsidR="003A3C6A" w:rsidRDefault="003A3C6A" w:rsidP="003A3C6A">
      <w:pPr>
        <w:widowControl w:val="0"/>
        <w:tabs>
          <w:tab w:val="left" w:pos="920"/>
          <w:tab w:val="left" w:pos="921"/>
        </w:tabs>
        <w:autoSpaceDE w:val="0"/>
        <w:autoSpaceDN w:val="0"/>
        <w:spacing w:after="0" w:line="240" w:lineRule="auto"/>
        <w:ind w:left="0" w:right="636" w:firstLine="0"/>
        <w:jc w:val="left"/>
        <w:rPr>
          <w:rFonts w:ascii="Calibri" w:eastAsia="Calibri" w:hAnsi="Calibri" w:cs="Calibri"/>
          <w:color w:val="auto"/>
          <w:sz w:val="22"/>
        </w:rPr>
      </w:pPr>
    </w:p>
    <w:p w14:paraId="2D090463" w14:textId="7D6C5B80" w:rsidR="003A3C6A" w:rsidRPr="003A3C6A" w:rsidRDefault="009623D7" w:rsidP="003A3C6A">
      <w:pPr>
        <w:widowControl w:val="0"/>
        <w:autoSpaceDE w:val="0"/>
        <w:autoSpaceDN w:val="0"/>
        <w:spacing w:before="1" w:after="0" w:line="240" w:lineRule="auto"/>
        <w:ind w:left="200" w:firstLine="0"/>
        <w:jc w:val="left"/>
        <w:outlineLvl w:val="0"/>
        <w:rPr>
          <w:rFonts w:ascii="Calibri" w:eastAsia="Calibri" w:hAnsi="Calibri" w:cs="Calibri"/>
          <w:b/>
          <w:bCs/>
          <w:color w:val="auto"/>
          <w:sz w:val="22"/>
        </w:rPr>
      </w:pPr>
      <w:bookmarkStart w:id="10" w:name="_Toc93939779"/>
      <w:r>
        <w:rPr>
          <w:rFonts w:ascii="Calibri" w:eastAsia="Calibri" w:hAnsi="Calibri" w:cs="Calibri"/>
          <w:b/>
          <w:bCs/>
          <w:color w:val="auto"/>
          <w:sz w:val="22"/>
        </w:rPr>
        <w:t xml:space="preserve">9. </w:t>
      </w:r>
      <w:r w:rsidR="003A3C6A" w:rsidRPr="003A3C6A">
        <w:rPr>
          <w:rFonts w:ascii="Calibri" w:eastAsia="Calibri" w:hAnsi="Calibri" w:cs="Calibri"/>
          <w:b/>
          <w:bCs/>
          <w:color w:val="auto"/>
          <w:sz w:val="22"/>
        </w:rPr>
        <w:t>Home</w:t>
      </w:r>
      <w:r w:rsidR="003A3C6A" w:rsidRPr="003A3C6A">
        <w:rPr>
          <w:rFonts w:ascii="Calibri" w:eastAsia="Calibri" w:hAnsi="Calibri" w:cs="Calibri"/>
          <w:b/>
          <w:bCs/>
          <w:color w:val="auto"/>
          <w:spacing w:val="-3"/>
          <w:sz w:val="22"/>
        </w:rPr>
        <w:t xml:space="preserve"> </w:t>
      </w:r>
      <w:r w:rsidR="003A3C6A" w:rsidRPr="003A3C6A">
        <w:rPr>
          <w:rFonts w:ascii="Calibri" w:eastAsia="Calibri" w:hAnsi="Calibri" w:cs="Calibri"/>
          <w:b/>
          <w:bCs/>
          <w:color w:val="auto"/>
          <w:sz w:val="22"/>
        </w:rPr>
        <w:t>Visit</w:t>
      </w:r>
      <w:r w:rsidR="003A3C6A" w:rsidRPr="003A3C6A">
        <w:rPr>
          <w:rFonts w:ascii="Calibri" w:eastAsia="Calibri" w:hAnsi="Calibri" w:cs="Calibri"/>
          <w:b/>
          <w:bCs/>
          <w:color w:val="auto"/>
          <w:spacing w:val="-2"/>
          <w:sz w:val="22"/>
        </w:rPr>
        <w:t xml:space="preserve"> </w:t>
      </w:r>
      <w:r w:rsidR="003A3C6A" w:rsidRPr="003A3C6A">
        <w:rPr>
          <w:rFonts w:ascii="Calibri" w:eastAsia="Calibri" w:hAnsi="Calibri" w:cs="Calibri"/>
          <w:b/>
          <w:bCs/>
          <w:color w:val="auto"/>
          <w:sz w:val="22"/>
        </w:rPr>
        <w:t>Form</w:t>
      </w:r>
      <w:r w:rsidR="003A3C6A" w:rsidRPr="003A3C6A">
        <w:rPr>
          <w:rFonts w:ascii="Calibri" w:eastAsia="Calibri" w:hAnsi="Calibri" w:cs="Calibri"/>
          <w:b/>
          <w:bCs/>
          <w:color w:val="auto"/>
          <w:spacing w:val="-1"/>
          <w:sz w:val="22"/>
        </w:rPr>
        <w:t xml:space="preserve"> </w:t>
      </w:r>
      <w:r w:rsidR="003A3C6A" w:rsidRPr="003A3C6A">
        <w:rPr>
          <w:rFonts w:ascii="Calibri" w:eastAsia="Calibri" w:hAnsi="Calibri" w:cs="Calibri"/>
          <w:b/>
          <w:bCs/>
          <w:color w:val="auto"/>
          <w:sz w:val="22"/>
        </w:rPr>
        <w:t>(see</w:t>
      </w:r>
      <w:r w:rsidR="003A3C6A" w:rsidRPr="003A3C6A">
        <w:rPr>
          <w:rFonts w:ascii="Calibri" w:eastAsia="Calibri" w:hAnsi="Calibri" w:cs="Calibri"/>
          <w:b/>
          <w:bCs/>
          <w:color w:val="auto"/>
          <w:spacing w:val="-3"/>
          <w:sz w:val="22"/>
        </w:rPr>
        <w:t xml:space="preserve"> </w:t>
      </w:r>
      <w:r w:rsidR="003A3C6A" w:rsidRPr="003A3C6A">
        <w:rPr>
          <w:rFonts w:ascii="Calibri" w:eastAsia="Calibri" w:hAnsi="Calibri" w:cs="Calibri"/>
          <w:b/>
          <w:bCs/>
          <w:color w:val="auto"/>
          <w:sz w:val="22"/>
        </w:rPr>
        <w:t>Appendix</w:t>
      </w:r>
      <w:r w:rsidR="003A3C6A" w:rsidRPr="003A3C6A">
        <w:rPr>
          <w:rFonts w:ascii="Calibri" w:eastAsia="Calibri" w:hAnsi="Calibri" w:cs="Calibri"/>
          <w:b/>
          <w:bCs/>
          <w:color w:val="auto"/>
          <w:spacing w:val="-2"/>
          <w:sz w:val="22"/>
        </w:rPr>
        <w:t xml:space="preserve"> </w:t>
      </w:r>
      <w:r w:rsidR="003A3C6A" w:rsidRPr="003A3C6A">
        <w:rPr>
          <w:rFonts w:ascii="Calibri" w:eastAsia="Calibri" w:hAnsi="Calibri" w:cs="Calibri"/>
          <w:b/>
          <w:bCs/>
          <w:color w:val="auto"/>
          <w:sz w:val="22"/>
        </w:rPr>
        <w:t>1)</w:t>
      </w:r>
      <w:bookmarkEnd w:id="10"/>
    </w:p>
    <w:p w14:paraId="4DFA1F02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It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is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essential</w:t>
      </w:r>
      <w:r w:rsidRPr="003A3C6A">
        <w:rPr>
          <w:rFonts w:ascii="Calibri" w:eastAsia="Calibri" w:hAnsi="Calibri" w:cs="Calibri"/>
          <w:color w:val="auto"/>
          <w:spacing w:val="-4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that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staff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write a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short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report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on</w:t>
      </w:r>
      <w:r w:rsidRPr="003A3C6A">
        <w:rPr>
          <w:rFonts w:ascii="Calibri" w:eastAsia="Calibri" w:hAnsi="Calibri" w:cs="Calibri"/>
          <w:color w:val="auto"/>
          <w:spacing w:val="-5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every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visit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they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make.</w:t>
      </w:r>
    </w:p>
    <w:p w14:paraId="0F846FCA" w14:textId="5D455011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before="1" w:after="0" w:line="240" w:lineRule="auto"/>
        <w:ind w:right="606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If an incident does occur the visitor should record all details as soon as possible after the</w:t>
      </w:r>
      <w:r w:rsidR="00F5286A">
        <w:rPr>
          <w:rFonts w:ascii="Calibri" w:eastAsia="Calibri" w:hAnsi="Calibri" w:cs="Calibri"/>
          <w:color w:val="auto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="00F5286A" w:rsidRPr="003A3C6A">
        <w:rPr>
          <w:rFonts w:ascii="Calibri" w:eastAsia="Calibri" w:hAnsi="Calibri" w:cs="Calibri"/>
          <w:color w:val="auto"/>
          <w:sz w:val="22"/>
        </w:rPr>
        <w:t>incident before</w:t>
      </w:r>
      <w:r w:rsidRPr="003A3C6A">
        <w:rPr>
          <w:rFonts w:ascii="Calibri" w:eastAsia="Calibri" w:hAnsi="Calibri" w:cs="Calibri"/>
          <w:color w:val="auto"/>
          <w:sz w:val="22"/>
        </w:rPr>
        <w:t xml:space="preserve"> precise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recollection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of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events fall from their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memory.</w:t>
      </w:r>
    </w:p>
    <w:p w14:paraId="66C1469D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right="42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If an accusation of abuse is made against the visit/visitor advice should be sought from the</w:t>
      </w:r>
      <w:r w:rsidRPr="003A3C6A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head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teacher as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soon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as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possible.</w:t>
      </w:r>
    </w:p>
    <w:p w14:paraId="739C4DFC" w14:textId="1850665F" w:rsidR="003A3C6A" w:rsidRDefault="003A3C6A" w:rsidP="003A3C6A">
      <w:pPr>
        <w:widowControl w:val="0"/>
        <w:tabs>
          <w:tab w:val="left" w:pos="920"/>
          <w:tab w:val="left" w:pos="921"/>
        </w:tabs>
        <w:autoSpaceDE w:val="0"/>
        <w:autoSpaceDN w:val="0"/>
        <w:spacing w:after="0" w:line="240" w:lineRule="auto"/>
        <w:ind w:left="0" w:right="636" w:firstLine="0"/>
        <w:jc w:val="left"/>
        <w:rPr>
          <w:rFonts w:ascii="Calibri" w:eastAsia="Calibri" w:hAnsi="Calibri" w:cs="Calibri"/>
          <w:color w:val="auto"/>
          <w:sz w:val="22"/>
        </w:rPr>
      </w:pPr>
    </w:p>
    <w:p w14:paraId="5E352DA0" w14:textId="77777777" w:rsidR="009623D7" w:rsidRDefault="009623D7">
      <w:pPr>
        <w:spacing w:after="160" w:line="259" w:lineRule="auto"/>
        <w:ind w:left="0" w:firstLine="0"/>
        <w:jc w:val="left"/>
        <w:rPr>
          <w:rFonts w:ascii="Calibri" w:eastAsia="Calibri" w:hAnsi="Calibri" w:cs="Calibri"/>
          <w:b/>
          <w:bCs/>
          <w:color w:val="auto"/>
          <w:sz w:val="22"/>
        </w:rPr>
      </w:pPr>
      <w:r>
        <w:rPr>
          <w:rFonts w:ascii="Calibri" w:eastAsia="Calibri" w:hAnsi="Calibri" w:cs="Calibri"/>
          <w:b/>
          <w:bCs/>
          <w:color w:val="auto"/>
          <w:sz w:val="22"/>
        </w:rPr>
        <w:br w:type="page"/>
      </w:r>
    </w:p>
    <w:p w14:paraId="0CE30E56" w14:textId="19F7F7AC" w:rsidR="003A3C6A" w:rsidRPr="003A3C6A" w:rsidRDefault="009623D7" w:rsidP="003A3C6A">
      <w:pPr>
        <w:widowControl w:val="0"/>
        <w:autoSpaceDE w:val="0"/>
        <w:autoSpaceDN w:val="0"/>
        <w:spacing w:before="1" w:after="0" w:line="240" w:lineRule="auto"/>
        <w:ind w:left="200" w:right="5983" w:firstLine="0"/>
        <w:jc w:val="left"/>
        <w:outlineLvl w:val="0"/>
        <w:rPr>
          <w:rFonts w:ascii="Calibri" w:eastAsia="Calibri" w:hAnsi="Calibri" w:cs="Calibri"/>
          <w:b/>
          <w:bCs/>
          <w:color w:val="auto"/>
          <w:sz w:val="22"/>
        </w:rPr>
      </w:pPr>
      <w:bookmarkStart w:id="11" w:name="_Toc93939780"/>
      <w:r>
        <w:rPr>
          <w:rFonts w:ascii="Calibri" w:eastAsia="Calibri" w:hAnsi="Calibri" w:cs="Calibri"/>
          <w:b/>
          <w:bCs/>
          <w:color w:val="auto"/>
          <w:sz w:val="22"/>
        </w:rPr>
        <w:lastRenderedPageBreak/>
        <w:t xml:space="preserve">10. </w:t>
      </w:r>
      <w:r w:rsidR="003A3C6A" w:rsidRPr="003A3C6A">
        <w:rPr>
          <w:rFonts w:ascii="Calibri" w:eastAsia="Calibri" w:hAnsi="Calibri" w:cs="Calibri"/>
          <w:b/>
          <w:bCs/>
          <w:color w:val="auto"/>
          <w:sz w:val="22"/>
        </w:rPr>
        <w:t>Making Safe Home Visits: summary</w:t>
      </w:r>
      <w:r w:rsidR="003A3C6A" w:rsidRPr="003A3C6A">
        <w:rPr>
          <w:rFonts w:ascii="Calibri" w:eastAsia="Calibri" w:hAnsi="Calibri" w:cs="Calibri"/>
          <w:b/>
          <w:bCs/>
          <w:color w:val="auto"/>
          <w:spacing w:val="-47"/>
          <w:sz w:val="22"/>
        </w:rPr>
        <w:t xml:space="preserve"> </w:t>
      </w:r>
      <w:r w:rsidR="00B55A6E">
        <w:rPr>
          <w:rFonts w:ascii="Calibri" w:eastAsia="Calibri" w:hAnsi="Calibri" w:cs="Calibri"/>
          <w:b/>
          <w:bCs/>
          <w:color w:val="auto"/>
          <w:spacing w:val="-47"/>
          <w:sz w:val="22"/>
        </w:rPr>
        <w:t xml:space="preserve">    </w:t>
      </w:r>
      <w:r w:rsidR="003A3C6A" w:rsidRPr="003A3C6A">
        <w:rPr>
          <w:rFonts w:ascii="Calibri" w:eastAsia="Calibri" w:hAnsi="Calibri" w:cs="Calibri"/>
          <w:b/>
          <w:bCs/>
          <w:color w:val="auto"/>
          <w:sz w:val="22"/>
        </w:rPr>
        <w:t>Before</w:t>
      </w:r>
      <w:bookmarkEnd w:id="11"/>
    </w:p>
    <w:p w14:paraId="7DA9C105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Complete/hand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in,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‘Lone</w:t>
      </w:r>
      <w:r w:rsidRPr="003A3C6A">
        <w:rPr>
          <w:rFonts w:ascii="Calibri" w:eastAsia="Calibri" w:hAnsi="Calibri" w:cs="Calibri"/>
          <w:color w:val="auto"/>
          <w:spacing w:val="-4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Working</w:t>
      </w:r>
      <w:r w:rsidRPr="003A3C6A">
        <w:rPr>
          <w:rFonts w:ascii="Calibri" w:eastAsia="Calibri" w:hAnsi="Calibri" w:cs="Calibri"/>
          <w:color w:val="auto"/>
          <w:spacing w:val="-4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&amp; Home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Visits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Step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Analysis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of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Risk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Assessment’</w:t>
      </w:r>
    </w:p>
    <w:p w14:paraId="745EDD77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before="1" w:after="0" w:line="279" w:lineRule="exact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Be clear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about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the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purpose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of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the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visit.</w:t>
      </w:r>
    </w:p>
    <w:p w14:paraId="766319C9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79" w:lineRule="exact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Arrange for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an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appropriate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person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to accompany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you.</w:t>
      </w:r>
    </w:p>
    <w:p w14:paraId="52E12217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Be well informed about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the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subject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of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the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visit.</w:t>
      </w:r>
    </w:p>
    <w:p w14:paraId="21E59FC1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before="1" w:after="0" w:line="240" w:lineRule="auto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Always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make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sure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that</w:t>
      </w:r>
      <w:r w:rsidRPr="003A3C6A">
        <w:rPr>
          <w:rFonts w:ascii="Calibri" w:eastAsia="Calibri" w:hAnsi="Calibri" w:cs="Calibri"/>
          <w:color w:val="auto"/>
          <w:spacing w:val="-4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the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school knows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where you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are going.</w:t>
      </w:r>
    </w:p>
    <w:p w14:paraId="5F741A3C" w14:textId="6B81C5EB" w:rsidR="003A3C6A" w:rsidRDefault="003A3C6A" w:rsidP="003A3C6A">
      <w:pPr>
        <w:widowControl w:val="0"/>
        <w:tabs>
          <w:tab w:val="left" w:pos="920"/>
          <w:tab w:val="left" w:pos="921"/>
        </w:tabs>
        <w:autoSpaceDE w:val="0"/>
        <w:autoSpaceDN w:val="0"/>
        <w:spacing w:after="0" w:line="240" w:lineRule="auto"/>
        <w:ind w:left="0" w:right="636" w:firstLine="0"/>
        <w:jc w:val="left"/>
        <w:rPr>
          <w:rFonts w:ascii="Calibri" w:eastAsia="Calibri" w:hAnsi="Calibri" w:cs="Calibri"/>
          <w:color w:val="auto"/>
          <w:sz w:val="22"/>
        </w:rPr>
      </w:pPr>
    </w:p>
    <w:p w14:paraId="2D3066DD" w14:textId="77777777" w:rsidR="003A3C6A" w:rsidRPr="003A3C6A" w:rsidRDefault="003A3C6A" w:rsidP="003A3C6A">
      <w:pPr>
        <w:widowControl w:val="0"/>
        <w:autoSpaceDE w:val="0"/>
        <w:autoSpaceDN w:val="0"/>
        <w:spacing w:before="1" w:after="0" w:line="268" w:lineRule="exact"/>
        <w:ind w:left="200" w:firstLine="0"/>
        <w:jc w:val="left"/>
        <w:outlineLvl w:val="0"/>
        <w:rPr>
          <w:rFonts w:ascii="Calibri" w:eastAsia="Calibri" w:hAnsi="Calibri" w:cs="Calibri"/>
          <w:b/>
          <w:bCs/>
          <w:color w:val="auto"/>
          <w:sz w:val="22"/>
        </w:rPr>
      </w:pPr>
      <w:bookmarkStart w:id="12" w:name="_Toc93939781"/>
      <w:r w:rsidRPr="003A3C6A">
        <w:rPr>
          <w:rFonts w:ascii="Calibri" w:eastAsia="Calibri" w:hAnsi="Calibri" w:cs="Calibri"/>
          <w:b/>
          <w:bCs/>
          <w:color w:val="auto"/>
          <w:sz w:val="22"/>
        </w:rPr>
        <w:t>During</w:t>
      </w:r>
      <w:bookmarkEnd w:id="12"/>
    </w:p>
    <w:p w14:paraId="34E6E54E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79" w:lineRule="exact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Carry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mobile phone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with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you.</w:t>
      </w:r>
    </w:p>
    <w:p w14:paraId="18F7C3F2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Consider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who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you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need</w:t>
      </w:r>
      <w:r w:rsidRPr="003A3C6A">
        <w:rPr>
          <w:rFonts w:ascii="Calibri" w:eastAsia="Calibri" w:hAnsi="Calibri" w:cs="Calibri"/>
          <w:color w:val="auto"/>
          <w:spacing w:val="-4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to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see.</w:t>
      </w:r>
    </w:p>
    <w:p w14:paraId="7424CFE3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before="1" w:after="0" w:line="240" w:lineRule="auto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Make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 prior appointment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to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establish a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time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of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visit.</w:t>
      </w:r>
    </w:p>
    <w:p w14:paraId="4348216A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before="1" w:after="0" w:line="240" w:lineRule="auto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Carry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identification;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do not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wear</w:t>
      </w:r>
      <w:r w:rsidRPr="003A3C6A">
        <w:rPr>
          <w:rFonts w:ascii="Calibri" w:eastAsia="Calibri" w:hAnsi="Calibri" w:cs="Calibri"/>
          <w:color w:val="auto"/>
          <w:spacing w:val="-4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it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on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necklace lanyard.</w:t>
      </w:r>
    </w:p>
    <w:p w14:paraId="4136B35A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79" w:lineRule="exact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Do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not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stay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too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long.</w:t>
      </w:r>
    </w:p>
    <w:p w14:paraId="6A8B6759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79" w:lineRule="exact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Introduce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yourself.</w:t>
      </w:r>
    </w:p>
    <w:p w14:paraId="0108B181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before="1" w:after="0" w:line="240" w:lineRule="auto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Be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professional.</w:t>
      </w:r>
    </w:p>
    <w:p w14:paraId="458E521E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Don’t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carry large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sums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of</w:t>
      </w:r>
      <w:r w:rsidRPr="003A3C6A">
        <w:rPr>
          <w:rFonts w:ascii="Calibri" w:eastAsia="Calibri" w:hAnsi="Calibri" w:cs="Calibri"/>
          <w:color w:val="auto"/>
          <w:spacing w:val="-5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money.</w:t>
      </w:r>
    </w:p>
    <w:p w14:paraId="6C92B697" w14:textId="496E79D7" w:rsidR="003A3C6A" w:rsidRDefault="003A3C6A" w:rsidP="003A3C6A">
      <w:pPr>
        <w:widowControl w:val="0"/>
        <w:tabs>
          <w:tab w:val="left" w:pos="920"/>
          <w:tab w:val="left" w:pos="921"/>
        </w:tabs>
        <w:autoSpaceDE w:val="0"/>
        <w:autoSpaceDN w:val="0"/>
        <w:spacing w:after="0" w:line="240" w:lineRule="auto"/>
        <w:ind w:left="0" w:right="636" w:firstLine="0"/>
        <w:jc w:val="left"/>
        <w:rPr>
          <w:rFonts w:ascii="Calibri" w:eastAsia="Calibri" w:hAnsi="Calibri" w:cs="Calibri"/>
          <w:color w:val="auto"/>
          <w:sz w:val="22"/>
        </w:rPr>
      </w:pPr>
    </w:p>
    <w:p w14:paraId="3B0AA23A" w14:textId="77777777" w:rsidR="003A3C6A" w:rsidRPr="003A3C6A" w:rsidRDefault="003A3C6A" w:rsidP="003A3C6A">
      <w:pPr>
        <w:widowControl w:val="0"/>
        <w:autoSpaceDE w:val="0"/>
        <w:autoSpaceDN w:val="0"/>
        <w:spacing w:before="1" w:after="0" w:line="268" w:lineRule="exact"/>
        <w:ind w:left="200" w:firstLine="0"/>
        <w:jc w:val="left"/>
        <w:outlineLvl w:val="0"/>
        <w:rPr>
          <w:rFonts w:ascii="Calibri" w:eastAsia="Calibri" w:hAnsi="Calibri" w:cs="Calibri"/>
          <w:b/>
          <w:bCs/>
          <w:color w:val="auto"/>
          <w:sz w:val="22"/>
        </w:rPr>
      </w:pPr>
      <w:bookmarkStart w:id="13" w:name="_Toc93939782"/>
      <w:r w:rsidRPr="003A3C6A">
        <w:rPr>
          <w:rFonts w:ascii="Calibri" w:eastAsia="Calibri" w:hAnsi="Calibri" w:cs="Calibri"/>
          <w:b/>
          <w:bCs/>
          <w:color w:val="auto"/>
          <w:sz w:val="22"/>
        </w:rPr>
        <w:t>Action</w:t>
      </w:r>
      <w:r w:rsidRPr="003A3C6A">
        <w:rPr>
          <w:rFonts w:ascii="Calibri" w:eastAsia="Calibri" w:hAnsi="Calibri" w:cs="Calibri"/>
          <w:b/>
          <w:bCs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b/>
          <w:bCs/>
          <w:color w:val="auto"/>
          <w:sz w:val="22"/>
        </w:rPr>
        <w:t>to</w:t>
      </w:r>
      <w:r w:rsidRPr="003A3C6A">
        <w:rPr>
          <w:rFonts w:ascii="Calibri" w:eastAsia="Calibri" w:hAnsi="Calibri" w:cs="Calibri"/>
          <w:b/>
          <w:bCs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b/>
          <w:bCs/>
          <w:color w:val="auto"/>
          <w:sz w:val="22"/>
        </w:rPr>
        <w:t>take</w:t>
      </w:r>
      <w:r w:rsidRPr="003A3C6A">
        <w:rPr>
          <w:rFonts w:ascii="Calibri" w:eastAsia="Calibri" w:hAnsi="Calibri" w:cs="Calibri"/>
          <w:b/>
          <w:bCs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b/>
          <w:bCs/>
          <w:color w:val="auto"/>
          <w:sz w:val="22"/>
        </w:rPr>
        <w:t>if</w:t>
      </w:r>
      <w:r w:rsidRPr="003A3C6A">
        <w:rPr>
          <w:rFonts w:ascii="Calibri" w:eastAsia="Calibri" w:hAnsi="Calibri" w:cs="Calibri"/>
          <w:b/>
          <w:bCs/>
          <w:color w:val="auto"/>
          <w:spacing w:val="-4"/>
          <w:sz w:val="22"/>
        </w:rPr>
        <w:t xml:space="preserve"> </w:t>
      </w:r>
      <w:r w:rsidRPr="003A3C6A">
        <w:rPr>
          <w:rFonts w:ascii="Calibri" w:eastAsia="Calibri" w:hAnsi="Calibri" w:cs="Calibri"/>
          <w:b/>
          <w:bCs/>
          <w:color w:val="auto"/>
          <w:sz w:val="22"/>
        </w:rPr>
        <w:t>you</w:t>
      </w:r>
      <w:r w:rsidRPr="003A3C6A">
        <w:rPr>
          <w:rFonts w:ascii="Calibri" w:eastAsia="Calibri" w:hAnsi="Calibri" w:cs="Calibri"/>
          <w:b/>
          <w:bCs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b/>
          <w:bCs/>
          <w:color w:val="auto"/>
          <w:sz w:val="22"/>
        </w:rPr>
        <w:t>are</w:t>
      </w:r>
      <w:r w:rsidRPr="003A3C6A">
        <w:rPr>
          <w:rFonts w:ascii="Calibri" w:eastAsia="Calibri" w:hAnsi="Calibri" w:cs="Calibri"/>
          <w:b/>
          <w:bCs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b/>
          <w:bCs/>
          <w:color w:val="auto"/>
          <w:sz w:val="22"/>
        </w:rPr>
        <w:t>threatened</w:t>
      </w:r>
      <w:bookmarkEnd w:id="13"/>
    </w:p>
    <w:p w14:paraId="21FE52C7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right="420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If you are threatened or prevented from leaving stay calm and try to control the situation.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Try to appear confident, speak slowly and clearly and not be enticed into an argument. Try</w:t>
      </w:r>
      <w:r w:rsidRPr="003A3C6A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to diffuse situation by saying you will seek advice from a senior member of staff or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colleague.</w:t>
      </w:r>
    </w:p>
    <w:p w14:paraId="34BA6F9D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hanging="361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Keep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your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distance,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never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touch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or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turn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your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back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on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someone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who is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angry.</w:t>
      </w:r>
    </w:p>
    <w:p w14:paraId="6F58B346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before="1" w:after="0" w:line="240" w:lineRule="auto"/>
        <w:ind w:right="974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If staff attend as a pair wait outside the property until all staff involved have arrived.</w:t>
      </w:r>
      <w:r w:rsidRPr="003A3C6A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Consider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whether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sending</w:t>
      </w:r>
      <w:r w:rsidRPr="003A3C6A">
        <w:rPr>
          <w:rFonts w:ascii="Calibri" w:eastAsia="Calibri" w:hAnsi="Calibri" w:cs="Calibri"/>
          <w:color w:val="auto"/>
          <w:spacing w:val="-4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out two</w:t>
      </w:r>
      <w:r w:rsidRPr="003A3C6A">
        <w:rPr>
          <w:rFonts w:ascii="Calibri" w:eastAsia="Calibri" w:hAnsi="Calibri" w:cs="Calibri"/>
          <w:color w:val="auto"/>
          <w:spacing w:val="-4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members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of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staff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may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escalate</w:t>
      </w:r>
      <w:r w:rsidRPr="003A3C6A">
        <w:rPr>
          <w:rFonts w:ascii="Calibri" w:eastAsia="Calibri" w:hAnsi="Calibri" w:cs="Calibri"/>
          <w:color w:val="auto"/>
          <w:spacing w:val="-3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the</w:t>
      </w:r>
      <w:r w:rsidRPr="003A3C6A">
        <w:rPr>
          <w:rFonts w:ascii="Calibri" w:eastAsia="Calibri" w:hAnsi="Calibri" w:cs="Calibri"/>
          <w:color w:val="auto"/>
          <w:spacing w:val="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difficulties.</w:t>
      </w:r>
    </w:p>
    <w:p w14:paraId="38E26B15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right="576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If working as a pair agree a code word (safe word) or phrase to alert a colleague that you</w:t>
      </w:r>
      <w:r w:rsidRPr="003A3C6A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need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assistance</w:t>
      </w:r>
      <w:r w:rsidRPr="003A3C6A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or should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leave.</w:t>
      </w:r>
    </w:p>
    <w:p w14:paraId="6132D8C6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right="765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The same code word should be used if you contact school to alert them that you are in</w:t>
      </w:r>
      <w:r w:rsidRPr="003A3C6A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danger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and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need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support.</w:t>
      </w:r>
    </w:p>
    <w:p w14:paraId="76B2FD17" w14:textId="77777777" w:rsidR="003A3C6A" w:rsidRPr="003A3C6A" w:rsidRDefault="003A3C6A" w:rsidP="003A3C6A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right="614"/>
        <w:jc w:val="left"/>
        <w:rPr>
          <w:rFonts w:ascii="Calibri" w:eastAsia="Calibri" w:hAnsi="Calibri" w:cs="Calibri"/>
          <w:color w:val="auto"/>
          <w:sz w:val="22"/>
        </w:rPr>
      </w:pPr>
      <w:r w:rsidRPr="003A3C6A">
        <w:rPr>
          <w:rFonts w:ascii="Calibri" w:eastAsia="Calibri" w:hAnsi="Calibri" w:cs="Calibri"/>
          <w:color w:val="auto"/>
          <w:sz w:val="22"/>
        </w:rPr>
        <w:t>Staff must leave the property and reach a place of safety if you have any concerns about</w:t>
      </w:r>
      <w:r w:rsidRPr="003A3C6A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personal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safety and</w:t>
      </w:r>
      <w:r w:rsidRPr="003A3C6A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inform</w:t>
      </w:r>
      <w:r w:rsidRPr="003A3C6A">
        <w:rPr>
          <w:rFonts w:ascii="Calibri" w:eastAsia="Calibri" w:hAnsi="Calibri" w:cs="Calibri"/>
          <w:color w:val="auto"/>
          <w:spacing w:val="-4"/>
          <w:sz w:val="22"/>
        </w:rPr>
        <w:t xml:space="preserve"> </w:t>
      </w:r>
      <w:r w:rsidRPr="003A3C6A">
        <w:rPr>
          <w:rFonts w:ascii="Calibri" w:eastAsia="Calibri" w:hAnsi="Calibri" w:cs="Calibri"/>
          <w:color w:val="auto"/>
          <w:sz w:val="22"/>
        </w:rPr>
        <w:t>school immediately.</w:t>
      </w:r>
    </w:p>
    <w:p w14:paraId="2E450992" w14:textId="0BC2779B" w:rsidR="003A3C6A" w:rsidRDefault="003A3C6A" w:rsidP="003A3C6A">
      <w:pPr>
        <w:widowControl w:val="0"/>
        <w:tabs>
          <w:tab w:val="left" w:pos="920"/>
          <w:tab w:val="left" w:pos="921"/>
        </w:tabs>
        <w:autoSpaceDE w:val="0"/>
        <w:autoSpaceDN w:val="0"/>
        <w:spacing w:after="0" w:line="240" w:lineRule="auto"/>
        <w:ind w:left="0" w:right="636" w:firstLine="0"/>
        <w:jc w:val="left"/>
        <w:rPr>
          <w:rFonts w:ascii="Calibri" w:eastAsia="Calibri" w:hAnsi="Calibri" w:cs="Calibri"/>
          <w:color w:val="auto"/>
          <w:sz w:val="22"/>
        </w:rPr>
      </w:pPr>
    </w:p>
    <w:p w14:paraId="2EA335F8" w14:textId="77777777" w:rsidR="00FE2698" w:rsidRPr="00FE2698" w:rsidRDefault="00FE2698" w:rsidP="00FE2698">
      <w:pPr>
        <w:widowControl w:val="0"/>
        <w:autoSpaceDE w:val="0"/>
        <w:autoSpaceDN w:val="0"/>
        <w:spacing w:before="1" w:after="0" w:line="240" w:lineRule="auto"/>
        <w:ind w:left="200" w:firstLine="0"/>
        <w:jc w:val="left"/>
        <w:outlineLvl w:val="0"/>
        <w:rPr>
          <w:rFonts w:ascii="Calibri" w:eastAsia="Calibri" w:hAnsi="Calibri" w:cs="Calibri"/>
          <w:b/>
          <w:bCs/>
          <w:color w:val="auto"/>
          <w:sz w:val="22"/>
        </w:rPr>
      </w:pPr>
      <w:bookmarkStart w:id="14" w:name="_Toc93939783"/>
      <w:r w:rsidRPr="00FE2698">
        <w:rPr>
          <w:rFonts w:ascii="Calibri" w:eastAsia="Calibri" w:hAnsi="Calibri" w:cs="Calibri"/>
          <w:b/>
          <w:bCs/>
          <w:color w:val="auto"/>
          <w:sz w:val="22"/>
        </w:rPr>
        <w:t>After</w:t>
      </w:r>
      <w:bookmarkEnd w:id="14"/>
    </w:p>
    <w:p w14:paraId="465A2550" w14:textId="0D8BE60D" w:rsidR="00FE2698" w:rsidRPr="00FE2698" w:rsidRDefault="00FE2698" w:rsidP="00FE2698">
      <w:pPr>
        <w:widowControl w:val="0"/>
        <w:numPr>
          <w:ilvl w:val="0"/>
          <w:numId w:val="11"/>
        </w:numPr>
        <w:tabs>
          <w:tab w:val="left" w:pos="920"/>
          <w:tab w:val="left" w:pos="921"/>
        </w:tabs>
        <w:autoSpaceDE w:val="0"/>
        <w:autoSpaceDN w:val="0"/>
        <w:spacing w:after="0" w:line="240" w:lineRule="auto"/>
        <w:ind w:right="614"/>
        <w:jc w:val="left"/>
        <w:rPr>
          <w:rFonts w:ascii="Calibri" w:eastAsia="Calibri" w:hAnsi="Calibri" w:cs="Calibri"/>
          <w:color w:val="auto"/>
          <w:sz w:val="22"/>
        </w:rPr>
      </w:pPr>
      <w:r w:rsidRPr="00FE2698">
        <w:rPr>
          <w:rFonts w:ascii="Calibri" w:eastAsia="Calibri" w:hAnsi="Calibri" w:cs="Calibri"/>
          <w:color w:val="auto"/>
          <w:sz w:val="22"/>
        </w:rPr>
        <w:t xml:space="preserve">Report </w:t>
      </w:r>
      <w:r>
        <w:rPr>
          <w:rFonts w:ascii="Calibri" w:eastAsia="Calibri" w:hAnsi="Calibri" w:cs="Calibri"/>
          <w:color w:val="auto"/>
          <w:sz w:val="22"/>
        </w:rPr>
        <w:t>back in school or</w:t>
      </w:r>
    </w:p>
    <w:p w14:paraId="1D2F9DD2" w14:textId="77777777" w:rsidR="00FE2698" w:rsidRPr="00FE2698" w:rsidRDefault="00FE2698" w:rsidP="00FE2698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before="1" w:after="0" w:line="240" w:lineRule="auto"/>
        <w:ind w:right="511"/>
        <w:rPr>
          <w:rFonts w:ascii="Calibri" w:eastAsia="Calibri" w:hAnsi="Calibri" w:cs="Calibri"/>
        </w:rPr>
      </w:pPr>
      <w:r w:rsidRPr="00FE2698">
        <w:rPr>
          <w:rFonts w:ascii="Calibri" w:eastAsia="Calibri" w:hAnsi="Calibri" w:cs="Calibri"/>
        </w:rPr>
        <w:t>If you are not returning directly to school, telephone the school after the visit to say you have left</w:t>
      </w:r>
      <w:r w:rsidRPr="00FE2698">
        <w:rPr>
          <w:rFonts w:ascii="Calibri" w:eastAsia="Calibri" w:hAnsi="Calibri" w:cs="Calibri"/>
          <w:spacing w:val="-47"/>
        </w:rPr>
        <w:t xml:space="preserve"> </w:t>
      </w:r>
      <w:r w:rsidRPr="00FE2698">
        <w:rPr>
          <w:rFonts w:ascii="Calibri" w:eastAsia="Calibri" w:hAnsi="Calibri" w:cs="Calibri"/>
        </w:rPr>
        <w:t>the</w:t>
      </w:r>
      <w:r w:rsidRPr="00FE2698">
        <w:rPr>
          <w:rFonts w:ascii="Calibri" w:eastAsia="Calibri" w:hAnsi="Calibri" w:cs="Calibri"/>
          <w:spacing w:val="-1"/>
        </w:rPr>
        <w:t xml:space="preserve"> </w:t>
      </w:r>
      <w:r w:rsidRPr="00FE2698">
        <w:rPr>
          <w:rFonts w:ascii="Calibri" w:eastAsia="Calibri" w:hAnsi="Calibri" w:cs="Calibri"/>
        </w:rPr>
        <w:t>residence.</w:t>
      </w:r>
    </w:p>
    <w:p w14:paraId="6D75AF5E" w14:textId="77777777" w:rsidR="00FE2698" w:rsidRDefault="00FE2698" w:rsidP="00FE2698">
      <w:pPr>
        <w:widowControl w:val="0"/>
        <w:autoSpaceDE w:val="0"/>
        <w:autoSpaceDN w:val="0"/>
        <w:spacing w:before="1" w:after="0" w:line="240" w:lineRule="auto"/>
        <w:ind w:left="200" w:right="511" w:firstLine="0"/>
        <w:jc w:val="left"/>
        <w:rPr>
          <w:rFonts w:ascii="Calibri" w:eastAsia="Calibri" w:hAnsi="Calibri" w:cs="Calibri"/>
          <w:color w:val="auto"/>
          <w:sz w:val="22"/>
        </w:rPr>
      </w:pPr>
    </w:p>
    <w:p w14:paraId="50FC16B3" w14:textId="7234C4FA" w:rsidR="00FE2698" w:rsidRPr="00FE2698" w:rsidRDefault="00FE2698" w:rsidP="00FE2698">
      <w:pPr>
        <w:widowControl w:val="0"/>
        <w:autoSpaceDE w:val="0"/>
        <w:autoSpaceDN w:val="0"/>
        <w:spacing w:before="1" w:after="0" w:line="240" w:lineRule="auto"/>
        <w:ind w:left="200" w:right="511" w:firstLine="0"/>
        <w:jc w:val="left"/>
        <w:rPr>
          <w:rFonts w:ascii="Calibri" w:eastAsia="Calibri" w:hAnsi="Calibri" w:cs="Calibri"/>
          <w:b/>
          <w:bCs/>
          <w:color w:val="auto"/>
          <w:sz w:val="22"/>
        </w:rPr>
      </w:pPr>
      <w:r w:rsidRPr="00FE2698">
        <w:rPr>
          <w:rFonts w:ascii="Calibri" w:eastAsia="Calibri" w:hAnsi="Calibri" w:cs="Calibri"/>
          <w:b/>
          <w:bCs/>
          <w:color w:val="auto"/>
          <w:sz w:val="22"/>
        </w:rPr>
        <w:t>If</w:t>
      </w:r>
      <w:r w:rsidRPr="00FE2698">
        <w:rPr>
          <w:rFonts w:ascii="Calibri" w:eastAsia="Calibri" w:hAnsi="Calibri" w:cs="Calibri"/>
          <w:b/>
          <w:bCs/>
          <w:color w:val="auto"/>
          <w:spacing w:val="-2"/>
          <w:sz w:val="22"/>
        </w:rPr>
        <w:t xml:space="preserve"> </w:t>
      </w:r>
      <w:r w:rsidRPr="00FE2698">
        <w:rPr>
          <w:rFonts w:ascii="Calibri" w:eastAsia="Calibri" w:hAnsi="Calibri" w:cs="Calibri"/>
          <w:b/>
          <w:bCs/>
          <w:color w:val="auto"/>
          <w:sz w:val="22"/>
        </w:rPr>
        <w:t>you</w:t>
      </w:r>
      <w:r w:rsidRPr="00FE2698">
        <w:rPr>
          <w:rFonts w:ascii="Calibri" w:eastAsia="Calibri" w:hAnsi="Calibri" w:cs="Calibri"/>
          <w:b/>
          <w:bCs/>
          <w:color w:val="auto"/>
          <w:spacing w:val="-2"/>
          <w:sz w:val="22"/>
        </w:rPr>
        <w:t xml:space="preserve"> </w:t>
      </w:r>
      <w:r w:rsidRPr="00FE2698">
        <w:rPr>
          <w:rFonts w:ascii="Calibri" w:eastAsia="Calibri" w:hAnsi="Calibri" w:cs="Calibri"/>
          <w:b/>
          <w:bCs/>
          <w:color w:val="auto"/>
          <w:sz w:val="22"/>
        </w:rPr>
        <w:t>are</w:t>
      </w:r>
      <w:r w:rsidRPr="00FE2698">
        <w:rPr>
          <w:rFonts w:ascii="Calibri" w:eastAsia="Calibri" w:hAnsi="Calibri" w:cs="Calibri"/>
          <w:b/>
          <w:bCs/>
          <w:color w:val="auto"/>
          <w:spacing w:val="-4"/>
          <w:sz w:val="22"/>
        </w:rPr>
        <w:t xml:space="preserve"> </w:t>
      </w:r>
      <w:r w:rsidRPr="00FE2698">
        <w:rPr>
          <w:rFonts w:ascii="Calibri" w:eastAsia="Calibri" w:hAnsi="Calibri" w:cs="Calibri"/>
          <w:b/>
          <w:bCs/>
          <w:color w:val="auto"/>
          <w:sz w:val="22"/>
        </w:rPr>
        <w:t>concerned</w:t>
      </w:r>
      <w:r w:rsidRPr="00FE2698">
        <w:rPr>
          <w:rFonts w:ascii="Calibri" w:eastAsia="Calibri" w:hAnsi="Calibri" w:cs="Calibri"/>
          <w:b/>
          <w:bCs/>
          <w:color w:val="auto"/>
          <w:spacing w:val="-2"/>
          <w:sz w:val="22"/>
        </w:rPr>
        <w:t xml:space="preserve"> </w:t>
      </w:r>
      <w:r w:rsidRPr="00FE2698">
        <w:rPr>
          <w:rFonts w:ascii="Calibri" w:eastAsia="Calibri" w:hAnsi="Calibri" w:cs="Calibri"/>
          <w:b/>
          <w:bCs/>
          <w:color w:val="auto"/>
          <w:sz w:val="22"/>
        </w:rPr>
        <w:t>about</w:t>
      </w:r>
      <w:r w:rsidRPr="00FE2698">
        <w:rPr>
          <w:rFonts w:ascii="Calibri" w:eastAsia="Calibri" w:hAnsi="Calibri" w:cs="Calibri"/>
          <w:b/>
          <w:bCs/>
          <w:color w:val="auto"/>
          <w:spacing w:val="-1"/>
          <w:sz w:val="22"/>
        </w:rPr>
        <w:t xml:space="preserve"> </w:t>
      </w:r>
      <w:r w:rsidRPr="00FE2698">
        <w:rPr>
          <w:rFonts w:ascii="Calibri" w:eastAsia="Calibri" w:hAnsi="Calibri" w:cs="Calibri"/>
          <w:b/>
          <w:bCs/>
          <w:color w:val="auto"/>
          <w:sz w:val="22"/>
        </w:rPr>
        <w:t>your</w:t>
      </w:r>
      <w:r w:rsidRPr="00FE2698">
        <w:rPr>
          <w:rFonts w:ascii="Calibri" w:eastAsia="Calibri" w:hAnsi="Calibri" w:cs="Calibri"/>
          <w:b/>
          <w:bCs/>
          <w:color w:val="auto"/>
          <w:spacing w:val="-3"/>
          <w:sz w:val="22"/>
        </w:rPr>
        <w:t xml:space="preserve"> </w:t>
      </w:r>
      <w:r w:rsidRPr="00FE2698">
        <w:rPr>
          <w:rFonts w:ascii="Calibri" w:eastAsia="Calibri" w:hAnsi="Calibri" w:cs="Calibri"/>
          <w:b/>
          <w:bCs/>
          <w:color w:val="auto"/>
          <w:sz w:val="22"/>
        </w:rPr>
        <w:t>safety do</w:t>
      </w:r>
      <w:r w:rsidRPr="00FE2698">
        <w:rPr>
          <w:rFonts w:ascii="Calibri" w:eastAsia="Calibri" w:hAnsi="Calibri" w:cs="Calibri"/>
          <w:b/>
          <w:bCs/>
          <w:color w:val="auto"/>
          <w:spacing w:val="-3"/>
          <w:sz w:val="22"/>
        </w:rPr>
        <w:t xml:space="preserve"> </w:t>
      </w:r>
      <w:r w:rsidRPr="00FE2698">
        <w:rPr>
          <w:rFonts w:ascii="Calibri" w:eastAsia="Calibri" w:hAnsi="Calibri" w:cs="Calibri"/>
          <w:b/>
          <w:bCs/>
          <w:color w:val="auto"/>
          <w:sz w:val="22"/>
        </w:rPr>
        <w:t>not</w:t>
      </w:r>
      <w:r w:rsidRPr="00FE2698">
        <w:rPr>
          <w:rFonts w:ascii="Calibri" w:eastAsia="Calibri" w:hAnsi="Calibri" w:cs="Calibri"/>
          <w:b/>
          <w:bCs/>
          <w:color w:val="auto"/>
          <w:spacing w:val="-3"/>
          <w:sz w:val="22"/>
        </w:rPr>
        <w:t xml:space="preserve"> </w:t>
      </w:r>
      <w:r w:rsidRPr="00FE2698">
        <w:rPr>
          <w:rFonts w:ascii="Calibri" w:eastAsia="Calibri" w:hAnsi="Calibri" w:cs="Calibri"/>
          <w:b/>
          <w:bCs/>
          <w:color w:val="auto"/>
          <w:sz w:val="22"/>
        </w:rPr>
        <w:t>visit.</w:t>
      </w:r>
    </w:p>
    <w:p w14:paraId="71FFB91A" w14:textId="77777777" w:rsidR="00FE2698" w:rsidRPr="00FE2698" w:rsidRDefault="00FE2698" w:rsidP="00FE2698">
      <w:pPr>
        <w:widowControl w:val="0"/>
        <w:autoSpaceDE w:val="0"/>
        <w:autoSpaceDN w:val="0"/>
        <w:spacing w:after="0" w:line="240" w:lineRule="auto"/>
        <w:ind w:left="200" w:firstLine="0"/>
        <w:jc w:val="left"/>
        <w:rPr>
          <w:rFonts w:ascii="Calibri" w:eastAsia="Calibri" w:hAnsi="Calibri" w:cs="Calibri"/>
          <w:b/>
          <w:color w:val="auto"/>
          <w:sz w:val="22"/>
        </w:rPr>
      </w:pPr>
      <w:r w:rsidRPr="00FE2698">
        <w:rPr>
          <w:rFonts w:ascii="Calibri" w:eastAsia="Calibri" w:hAnsi="Calibri" w:cs="Calibri"/>
          <w:b/>
          <w:color w:val="auto"/>
          <w:sz w:val="22"/>
        </w:rPr>
        <w:t>It</w:t>
      </w:r>
      <w:r w:rsidRPr="00FE2698">
        <w:rPr>
          <w:rFonts w:ascii="Calibri" w:eastAsia="Calibri" w:hAnsi="Calibri" w:cs="Calibri"/>
          <w:b/>
          <w:color w:val="auto"/>
          <w:spacing w:val="-4"/>
          <w:sz w:val="22"/>
        </w:rPr>
        <w:t xml:space="preserve"> </w:t>
      </w:r>
      <w:r w:rsidRPr="00FE2698">
        <w:rPr>
          <w:rFonts w:ascii="Calibri" w:eastAsia="Calibri" w:hAnsi="Calibri" w:cs="Calibri"/>
          <w:b/>
          <w:color w:val="auto"/>
          <w:sz w:val="22"/>
        </w:rPr>
        <w:t>is</w:t>
      </w:r>
      <w:r w:rsidRPr="00FE2698">
        <w:rPr>
          <w:rFonts w:ascii="Calibri" w:eastAsia="Calibri" w:hAnsi="Calibri" w:cs="Calibri"/>
          <w:b/>
          <w:color w:val="auto"/>
          <w:spacing w:val="-3"/>
          <w:sz w:val="22"/>
        </w:rPr>
        <w:t xml:space="preserve"> </w:t>
      </w:r>
      <w:r w:rsidRPr="00FE2698">
        <w:rPr>
          <w:rFonts w:ascii="Calibri" w:eastAsia="Calibri" w:hAnsi="Calibri" w:cs="Calibri"/>
          <w:b/>
          <w:color w:val="auto"/>
          <w:sz w:val="22"/>
        </w:rPr>
        <w:t>strongly</w:t>
      </w:r>
      <w:r w:rsidRPr="00FE2698">
        <w:rPr>
          <w:rFonts w:ascii="Calibri" w:eastAsia="Calibri" w:hAnsi="Calibri" w:cs="Calibri"/>
          <w:b/>
          <w:color w:val="auto"/>
          <w:spacing w:val="-4"/>
          <w:sz w:val="22"/>
        </w:rPr>
        <w:t xml:space="preserve"> </w:t>
      </w:r>
      <w:r w:rsidRPr="00FE2698">
        <w:rPr>
          <w:rFonts w:ascii="Calibri" w:eastAsia="Calibri" w:hAnsi="Calibri" w:cs="Calibri"/>
          <w:b/>
          <w:color w:val="auto"/>
          <w:sz w:val="22"/>
        </w:rPr>
        <w:t>recommended</w:t>
      </w:r>
      <w:r w:rsidRPr="00FE2698">
        <w:rPr>
          <w:rFonts w:ascii="Calibri" w:eastAsia="Calibri" w:hAnsi="Calibri" w:cs="Calibri"/>
          <w:b/>
          <w:color w:val="auto"/>
          <w:spacing w:val="-2"/>
          <w:sz w:val="22"/>
        </w:rPr>
        <w:t xml:space="preserve"> </w:t>
      </w:r>
      <w:r w:rsidRPr="00FE2698">
        <w:rPr>
          <w:rFonts w:ascii="Calibri" w:eastAsia="Calibri" w:hAnsi="Calibri" w:cs="Calibri"/>
          <w:b/>
          <w:color w:val="auto"/>
          <w:sz w:val="22"/>
        </w:rPr>
        <w:t>that</w:t>
      </w:r>
      <w:r w:rsidRPr="00FE2698">
        <w:rPr>
          <w:rFonts w:ascii="Calibri" w:eastAsia="Calibri" w:hAnsi="Calibri" w:cs="Calibri"/>
          <w:b/>
          <w:color w:val="auto"/>
          <w:spacing w:val="-2"/>
          <w:sz w:val="22"/>
        </w:rPr>
        <w:t xml:space="preserve"> </w:t>
      </w:r>
      <w:r w:rsidRPr="00FE2698">
        <w:rPr>
          <w:rFonts w:ascii="Calibri" w:eastAsia="Calibri" w:hAnsi="Calibri" w:cs="Calibri"/>
          <w:b/>
          <w:color w:val="auto"/>
          <w:sz w:val="22"/>
        </w:rPr>
        <w:t>no</w:t>
      </w:r>
      <w:r w:rsidRPr="00FE2698">
        <w:rPr>
          <w:rFonts w:ascii="Calibri" w:eastAsia="Calibri" w:hAnsi="Calibri" w:cs="Calibri"/>
          <w:b/>
          <w:color w:val="auto"/>
          <w:spacing w:val="-2"/>
          <w:sz w:val="22"/>
        </w:rPr>
        <w:t xml:space="preserve"> </w:t>
      </w:r>
      <w:r w:rsidRPr="00FE2698">
        <w:rPr>
          <w:rFonts w:ascii="Calibri" w:eastAsia="Calibri" w:hAnsi="Calibri" w:cs="Calibri"/>
          <w:b/>
          <w:color w:val="auto"/>
          <w:sz w:val="22"/>
        </w:rPr>
        <w:t>one</w:t>
      </w:r>
      <w:r w:rsidRPr="00FE2698">
        <w:rPr>
          <w:rFonts w:ascii="Calibri" w:eastAsia="Calibri" w:hAnsi="Calibri" w:cs="Calibri"/>
          <w:b/>
          <w:color w:val="auto"/>
          <w:spacing w:val="-2"/>
          <w:sz w:val="22"/>
        </w:rPr>
        <w:t xml:space="preserve"> </w:t>
      </w:r>
      <w:r w:rsidRPr="00FE2698">
        <w:rPr>
          <w:rFonts w:ascii="Calibri" w:eastAsia="Calibri" w:hAnsi="Calibri" w:cs="Calibri"/>
          <w:b/>
          <w:color w:val="auto"/>
          <w:sz w:val="22"/>
        </w:rPr>
        <w:t>makes</w:t>
      </w:r>
      <w:r w:rsidRPr="00FE2698">
        <w:rPr>
          <w:rFonts w:ascii="Calibri" w:eastAsia="Calibri" w:hAnsi="Calibri" w:cs="Calibri"/>
          <w:b/>
          <w:color w:val="auto"/>
          <w:spacing w:val="-2"/>
          <w:sz w:val="22"/>
        </w:rPr>
        <w:t xml:space="preserve"> </w:t>
      </w:r>
      <w:r w:rsidRPr="00FE2698">
        <w:rPr>
          <w:rFonts w:ascii="Calibri" w:eastAsia="Calibri" w:hAnsi="Calibri" w:cs="Calibri"/>
          <w:b/>
          <w:color w:val="auto"/>
          <w:sz w:val="22"/>
        </w:rPr>
        <w:t>an</w:t>
      </w:r>
      <w:r w:rsidRPr="00FE2698">
        <w:rPr>
          <w:rFonts w:ascii="Calibri" w:eastAsia="Calibri" w:hAnsi="Calibri" w:cs="Calibri"/>
          <w:b/>
          <w:color w:val="auto"/>
          <w:spacing w:val="-3"/>
          <w:sz w:val="22"/>
        </w:rPr>
        <w:t xml:space="preserve"> </w:t>
      </w:r>
      <w:r w:rsidRPr="00FE2698">
        <w:rPr>
          <w:rFonts w:ascii="Calibri" w:eastAsia="Calibri" w:hAnsi="Calibri" w:cs="Calibri"/>
          <w:b/>
          <w:color w:val="auto"/>
          <w:sz w:val="22"/>
        </w:rPr>
        <w:t>evening</w:t>
      </w:r>
      <w:r w:rsidRPr="00FE2698">
        <w:rPr>
          <w:rFonts w:ascii="Calibri" w:eastAsia="Calibri" w:hAnsi="Calibri" w:cs="Calibri"/>
          <w:b/>
          <w:color w:val="auto"/>
          <w:spacing w:val="-2"/>
          <w:sz w:val="22"/>
        </w:rPr>
        <w:t xml:space="preserve"> </w:t>
      </w:r>
      <w:r w:rsidRPr="00FE2698">
        <w:rPr>
          <w:rFonts w:ascii="Calibri" w:eastAsia="Calibri" w:hAnsi="Calibri" w:cs="Calibri"/>
          <w:b/>
          <w:color w:val="auto"/>
          <w:sz w:val="22"/>
        </w:rPr>
        <w:t>home</w:t>
      </w:r>
      <w:r w:rsidRPr="00FE2698">
        <w:rPr>
          <w:rFonts w:ascii="Calibri" w:eastAsia="Calibri" w:hAnsi="Calibri" w:cs="Calibri"/>
          <w:b/>
          <w:color w:val="auto"/>
          <w:spacing w:val="-2"/>
          <w:sz w:val="22"/>
        </w:rPr>
        <w:t xml:space="preserve"> </w:t>
      </w:r>
      <w:r w:rsidRPr="00FE2698">
        <w:rPr>
          <w:rFonts w:ascii="Calibri" w:eastAsia="Calibri" w:hAnsi="Calibri" w:cs="Calibri"/>
          <w:b/>
          <w:color w:val="auto"/>
          <w:sz w:val="22"/>
        </w:rPr>
        <w:t>visit.</w:t>
      </w:r>
    </w:p>
    <w:p w14:paraId="53BDD03D" w14:textId="77777777" w:rsidR="00FE2698" w:rsidRDefault="00FE2698" w:rsidP="00FE2698">
      <w:pPr>
        <w:widowControl w:val="0"/>
        <w:autoSpaceDE w:val="0"/>
        <w:autoSpaceDN w:val="0"/>
        <w:spacing w:before="2" w:after="0" w:line="237" w:lineRule="auto"/>
        <w:ind w:left="200" w:right="618" w:firstLine="0"/>
        <w:jc w:val="left"/>
        <w:rPr>
          <w:rFonts w:ascii="Calibri" w:eastAsia="Calibri" w:hAnsi="Calibri" w:cs="Calibri"/>
          <w:b/>
          <w:color w:val="auto"/>
          <w:sz w:val="22"/>
        </w:rPr>
      </w:pPr>
    </w:p>
    <w:p w14:paraId="7A6CFFBF" w14:textId="0EFEA36A" w:rsidR="005B36BE" w:rsidRDefault="00FE2698" w:rsidP="00FE2698">
      <w:pPr>
        <w:widowControl w:val="0"/>
        <w:autoSpaceDE w:val="0"/>
        <w:autoSpaceDN w:val="0"/>
        <w:spacing w:before="2" w:after="0" w:line="237" w:lineRule="auto"/>
        <w:ind w:left="200" w:right="618" w:firstLine="0"/>
        <w:jc w:val="left"/>
        <w:rPr>
          <w:rFonts w:ascii="Calibri" w:eastAsia="Calibri" w:hAnsi="Calibri" w:cs="Calibri"/>
          <w:color w:val="auto"/>
          <w:sz w:val="22"/>
        </w:rPr>
      </w:pPr>
      <w:r w:rsidRPr="00FE2698">
        <w:rPr>
          <w:rFonts w:ascii="Calibri" w:eastAsia="Calibri" w:hAnsi="Calibri" w:cs="Calibri"/>
          <w:b/>
          <w:color w:val="auto"/>
          <w:sz w:val="22"/>
        </w:rPr>
        <w:t xml:space="preserve">Safe word: </w:t>
      </w:r>
      <w:r w:rsidRPr="00FE2698">
        <w:rPr>
          <w:rFonts w:ascii="Calibri" w:eastAsia="Calibri" w:hAnsi="Calibri" w:cs="Calibri"/>
          <w:color w:val="auto"/>
          <w:sz w:val="22"/>
        </w:rPr>
        <w:t>To be agreed and recorded on the ‘Lone Working &amp; Home Visits Step Analysis of Risk</w:t>
      </w:r>
      <w:r w:rsidRPr="00FE2698">
        <w:rPr>
          <w:rFonts w:ascii="Calibri" w:eastAsia="Calibri" w:hAnsi="Calibri" w:cs="Calibri"/>
          <w:color w:val="auto"/>
          <w:spacing w:val="-47"/>
          <w:sz w:val="22"/>
        </w:rPr>
        <w:t xml:space="preserve"> </w:t>
      </w:r>
      <w:r w:rsidRPr="00FE2698">
        <w:rPr>
          <w:rFonts w:ascii="Calibri" w:eastAsia="Calibri" w:hAnsi="Calibri" w:cs="Calibri"/>
          <w:color w:val="auto"/>
          <w:sz w:val="22"/>
        </w:rPr>
        <w:t>Assessment</w:t>
      </w:r>
      <w:r w:rsidRPr="00FE2698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FE2698">
        <w:rPr>
          <w:rFonts w:ascii="Calibri" w:eastAsia="Calibri" w:hAnsi="Calibri" w:cs="Calibri"/>
          <w:color w:val="auto"/>
          <w:sz w:val="22"/>
        </w:rPr>
        <w:t>Intent</w:t>
      </w:r>
      <w:r w:rsidRPr="00FE2698">
        <w:rPr>
          <w:rFonts w:ascii="Calibri" w:eastAsia="Calibri" w:hAnsi="Calibri" w:cs="Calibri"/>
          <w:color w:val="auto"/>
          <w:spacing w:val="-2"/>
          <w:sz w:val="22"/>
        </w:rPr>
        <w:t xml:space="preserve"> </w:t>
      </w:r>
      <w:r w:rsidRPr="00FE2698">
        <w:rPr>
          <w:rFonts w:ascii="Calibri" w:eastAsia="Calibri" w:hAnsi="Calibri" w:cs="Calibri"/>
          <w:color w:val="auto"/>
          <w:sz w:val="22"/>
        </w:rPr>
        <w:t>to</w:t>
      </w:r>
      <w:r w:rsidRPr="00FE2698">
        <w:rPr>
          <w:rFonts w:ascii="Calibri" w:eastAsia="Calibri" w:hAnsi="Calibri" w:cs="Calibri"/>
          <w:color w:val="auto"/>
          <w:spacing w:val="-1"/>
          <w:sz w:val="22"/>
        </w:rPr>
        <w:t xml:space="preserve"> </w:t>
      </w:r>
      <w:r w:rsidRPr="00FE2698">
        <w:rPr>
          <w:rFonts w:ascii="Calibri" w:eastAsia="Calibri" w:hAnsi="Calibri" w:cs="Calibri"/>
          <w:color w:val="auto"/>
          <w:sz w:val="22"/>
        </w:rPr>
        <w:t>Visit’.</w:t>
      </w:r>
    </w:p>
    <w:p w14:paraId="59CFDCDE" w14:textId="77777777" w:rsidR="005B36BE" w:rsidRDefault="005B36BE">
      <w:pPr>
        <w:spacing w:after="160" w:line="259" w:lineRule="auto"/>
        <w:ind w:left="0" w:firstLine="0"/>
        <w:jc w:val="left"/>
        <w:rPr>
          <w:rFonts w:ascii="Calibri" w:eastAsia="Calibri" w:hAnsi="Calibri" w:cs="Calibri"/>
          <w:color w:val="auto"/>
          <w:sz w:val="22"/>
        </w:rPr>
      </w:pPr>
      <w:r>
        <w:rPr>
          <w:rFonts w:ascii="Calibri" w:eastAsia="Calibri" w:hAnsi="Calibri" w:cs="Calibri"/>
          <w:color w:val="auto"/>
          <w:sz w:val="22"/>
        </w:rPr>
        <w:br w:type="page"/>
      </w:r>
    </w:p>
    <w:p w14:paraId="32A79283" w14:textId="77777777" w:rsidR="005B36BE" w:rsidRDefault="005B36BE" w:rsidP="00FE2698">
      <w:pPr>
        <w:widowControl w:val="0"/>
        <w:autoSpaceDE w:val="0"/>
        <w:autoSpaceDN w:val="0"/>
        <w:spacing w:before="2" w:after="0" w:line="237" w:lineRule="auto"/>
        <w:ind w:left="200" w:right="618" w:firstLine="0"/>
        <w:jc w:val="left"/>
        <w:rPr>
          <w:rFonts w:ascii="Calibri" w:eastAsia="Calibri" w:hAnsi="Calibri" w:cs="Calibri"/>
          <w:color w:val="auto"/>
          <w:sz w:val="22"/>
        </w:rPr>
        <w:sectPr w:rsidR="005B36BE" w:rsidSect="00EB3395">
          <w:footerReference w:type="default" r:id="rId12"/>
          <w:footerReference w:type="first" r:id="rId13"/>
          <w:pgSz w:w="11906" w:h="16838"/>
          <w:pgMar w:top="1451" w:right="1431" w:bottom="1508" w:left="1426" w:header="720" w:footer="720" w:gutter="0"/>
          <w:pgNumType w:start="0"/>
          <w:cols w:space="720"/>
          <w:titlePg/>
          <w:docGrid w:linePitch="326"/>
        </w:sectPr>
      </w:pPr>
    </w:p>
    <w:p w14:paraId="403C7AFC" w14:textId="77777777" w:rsidR="008371DA" w:rsidRPr="008371DA" w:rsidRDefault="008371DA" w:rsidP="003372C1">
      <w:pPr>
        <w:widowControl w:val="0"/>
        <w:autoSpaceDE w:val="0"/>
        <w:autoSpaceDN w:val="0"/>
        <w:spacing w:before="1" w:after="0" w:line="268" w:lineRule="exact"/>
        <w:ind w:left="200" w:firstLine="0"/>
        <w:jc w:val="left"/>
        <w:outlineLvl w:val="0"/>
        <w:rPr>
          <w:rFonts w:ascii="Calibri" w:eastAsia="Calibri" w:hAnsi="Calibri" w:cs="Calibri"/>
          <w:b/>
          <w:bCs/>
          <w:color w:val="auto"/>
          <w:sz w:val="22"/>
        </w:rPr>
      </w:pPr>
      <w:bookmarkStart w:id="15" w:name="_Toc93939784"/>
      <w:r w:rsidRPr="008371DA">
        <w:rPr>
          <w:rFonts w:ascii="Calibri" w:eastAsia="Calibri" w:hAnsi="Calibri" w:cs="Calibri"/>
          <w:b/>
          <w:bCs/>
          <w:color w:val="auto"/>
          <w:sz w:val="22"/>
        </w:rPr>
        <w:lastRenderedPageBreak/>
        <w:t>Community Lone Working Risk Assessment Appendix 1</w:t>
      </w:r>
      <w:bookmarkEnd w:id="15"/>
    </w:p>
    <w:p w14:paraId="6B46ECB0" w14:textId="77777777" w:rsidR="008371DA" w:rsidRPr="008371DA" w:rsidRDefault="008371DA" w:rsidP="003372C1">
      <w:pPr>
        <w:widowControl w:val="0"/>
        <w:tabs>
          <w:tab w:val="left" w:pos="920"/>
          <w:tab w:val="left" w:pos="921"/>
        </w:tabs>
        <w:autoSpaceDE w:val="0"/>
        <w:autoSpaceDN w:val="0"/>
        <w:spacing w:after="0" w:line="240" w:lineRule="auto"/>
        <w:ind w:right="614"/>
        <w:jc w:val="left"/>
        <w:rPr>
          <w:rFonts w:ascii="Calibri" w:eastAsia="Calibri" w:hAnsi="Calibri" w:cs="Calibri"/>
          <w:b/>
          <w:color w:val="auto"/>
          <w:sz w:val="22"/>
        </w:rPr>
      </w:pPr>
      <w:r w:rsidRPr="008371DA">
        <w:rPr>
          <w:rFonts w:ascii="Calibri" w:eastAsia="Calibri" w:hAnsi="Calibri" w:cs="Calibri"/>
          <w:b/>
          <w:color w:val="auto"/>
          <w:sz w:val="22"/>
        </w:rPr>
        <w:t>WORK ACTIVITY RISK ASSESSMENT</w:t>
      </w:r>
    </w:p>
    <w:p w14:paraId="33A5AD49" w14:textId="2AE5EE90" w:rsidR="000B62D3" w:rsidRDefault="008371DA" w:rsidP="003372C1">
      <w:pPr>
        <w:widowControl w:val="0"/>
        <w:tabs>
          <w:tab w:val="left" w:pos="920"/>
          <w:tab w:val="left" w:pos="921"/>
        </w:tabs>
        <w:autoSpaceDE w:val="0"/>
        <w:autoSpaceDN w:val="0"/>
        <w:spacing w:after="0" w:line="240" w:lineRule="auto"/>
        <w:ind w:right="614"/>
        <w:jc w:val="left"/>
        <w:rPr>
          <w:rFonts w:ascii="Calibri" w:eastAsia="Calibri" w:hAnsi="Calibri" w:cs="Calibri"/>
          <w:color w:val="auto"/>
          <w:sz w:val="22"/>
        </w:rPr>
      </w:pPr>
      <w:r w:rsidRPr="008371DA">
        <w:rPr>
          <w:rFonts w:ascii="Calibri" w:eastAsia="Calibri" w:hAnsi="Calibri" w:cs="Calibri"/>
          <w:b/>
          <w:color w:val="auto"/>
          <w:sz w:val="22"/>
        </w:rPr>
        <w:t>Task being undertaken:</w:t>
      </w:r>
      <w:r w:rsidR="000B62D3">
        <w:rPr>
          <w:rFonts w:ascii="Calibri" w:eastAsia="Calibri" w:hAnsi="Calibri" w:cs="Calibri"/>
          <w:color w:val="auto"/>
          <w:sz w:val="22"/>
        </w:rPr>
        <w:tab/>
      </w:r>
      <w:r w:rsidR="000B62D3">
        <w:rPr>
          <w:rFonts w:ascii="Calibri" w:eastAsia="Calibri" w:hAnsi="Calibri" w:cs="Calibri"/>
          <w:color w:val="auto"/>
          <w:sz w:val="22"/>
        </w:rPr>
        <w:tab/>
      </w:r>
      <w:r w:rsidR="000B62D3">
        <w:rPr>
          <w:rFonts w:ascii="Calibri" w:eastAsia="Calibri" w:hAnsi="Calibri" w:cs="Calibri"/>
          <w:color w:val="auto"/>
          <w:sz w:val="22"/>
        </w:rPr>
        <w:tab/>
      </w:r>
      <w:r w:rsidRPr="003372C1">
        <w:rPr>
          <w:rFonts w:ascii="Calibri" w:eastAsia="Calibri" w:hAnsi="Calibri" w:cs="Calibri"/>
          <w:color w:val="auto"/>
          <w:sz w:val="22"/>
        </w:rPr>
        <w:t xml:space="preserve">Lone Working Risk Assessment </w:t>
      </w:r>
      <w:r w:rsidRPr="008371DA">
        <w:rPr>
          <w:rFonts w:ascii="Calibri" w:eastAsia="Calibri" w:hAnsi="Calibri" w:cs="Calibri"/>
          <w:color w:val="auto"/>
          <w:sz w:val="22"/>
        </w:rPr>
        <w:t>out</w:t>
      </w:r>
      <w:r w:rsidRPr="003372C1">
        <w:rPr>
          <w:rFonts w:ascii="Calibri" w:eastAsia="Calibri" w:hAnsi="Calibri" w:cs="Calibri"/>
          <w:color w:val="auto"/>
          <w:sz w:val="22"/>
        </w:rPr>
        <w:t xml:space="preserve"> </w:t>
      </w:r>
      <w:r w:rsidRPr="008371DA">
        <w:rPr>
          <w:rFonts w:ascii="Calibri" w:eastAsia="Calibri" w:hAnsi="Calibri" w:cs="Calibri"/>
          <w:color w:val="auto"/>
          <w:sz w:val="22"/>
        </w:rPr>
        <w:t xml:space="preserve">of office </w:t>
      </w:r>
    </w:p>
    <w:p w14:paraId="1AF2FF4C" w14:textId="07B1D9A4" w:rsidR="008371DA" w:rsidRPr="008371DA" w:rsidRDefault="000B62D3" w:rsidP="003372C1">
      <w:pPr>
        <w:widowControl w:val="0"/>
        <w:tabs>
          <w:tab w:val="left" w:pos="920"/>
          <w:tab w:val="left" w:pos="921"/>
        </w:tabs>
        <w:autoSpaceDE w:val="0"/>
        <w:autoSpaceDN w:val="0"/>
        <w:spacing w:after="0" w:line="240" w:lineRule="auto"/>
        <w:ind w:right="614"/>
        <w:jc w:val="left"/>
        <w:rPr>
          <w:rFonts w:ascii="Calibri" w:eastAsia="Calibri" w:hAnsi="Calibri" w:cs="Calibri"/>
          <w:color w:val="auto"/>
          <w:sz w:val="22"/>
        </w:rPr>
      </w:pPr>
      <w:r w:rsidRPr="000B62D3">
        <w:rPr>
          <w:rFonts w:ascii="Calibri" w:eastAsia="Calibri" w:hAnsi="Calibri" w:cs="Calibri"/>
          <w:b/>
          <w:color w:val="auto"/>
          <w:sz w:val="22"/>
        </w:rPr>
        <w:t>Occupations:</w:t>
      </w:r>
      <w:r>
        <w:rPr>
          <w:rFonts w:ascii="Calibri" w:eastAsia="Calibri" w:hAnsi="Calibri" w:cs="Calibri"/>
          <w:color w:val="auto"/>
          <w:sz w:val="22"/>
        </w:rPr>
        <w:tab/>
      </w:r>
      <w:r>
        <w:rPr>
          <w:rFonts w:ascii="Calibri" w:eastAsia="Calibri" w:hAnsi="Calibri" w:cs="Calibri"/>
          <w:color w:val="auto"/>
          <w:sz w:val="22"/>
        </w:rPr>
        <w:tab/>
      </w:r>
      <w:r>
        <w:rPr>
          <w:rFonts w:ascii="Calibri" w:eastAsia="Calibri" w:hAnsi="Calibri" w:cs="Calibri"/>
          <w:color w:val="auto"/>
          <w:sz w:val="22"/>
        </w:rPr>
        <w:tab/>
      </w:r>
      <w:r>
        <w:rPr>
          <w:rFonts w:ascii="Calibri" w:eastAsia="Calibri" w:hAnsi="Calibri" w:cs="Calibri"/>
          <w:color w:val="auto"/>
          <w:sz w:val="22"/>
        </w:rPr>
        <w:tab/>
      </w:r>
      <w:r w:rsidR="008371DA" w:rsidRPr="008371DA">
        <w:rPr>
          <w:rFonts w:ascii="Calibri" w:eastAsia="Calibri" w:hAnsi="Calibri" w:cs="Calibri"/>
          <w:color w:val="auto"/>
          <w:sz w:val="22"/>
        </w:rPr>
        <w:t>All Staff</w:t>
      </w:r>
    </w:p>
    <w:p w14:paraId="45F99C33" w14:textId="77777777" w:rsidR="000B62D3" w:rsidRDefault="008371DA" w:rsidP="003372C1">
      <w:pPr>
        <w:widowControl w:val="0"/>
        <w:tabs>
          <w:tab w:val="left" w:pos="920"/>
          <w:tab w:val="left" w:pos="921"/>
        </w:tabs>
        <w:autoSpaceDE w:val="0"/>
        <w:autoSpaceDN w:val="0"/>
        <w:spacing w:after="0" w:line="240" w:lineRule="auto"/>
        <w:ind w:right="614"/>
        <w:jc w:val="left"/>
        <w:rPr>
          <w:rFonts w:ascii="Calibri" w:eastAsia="Calibri" w:hAnsi="Calibri" w:cs="Calibri"/>
          <w:color w:val="auto"/>
          <w:sz w:val="22"/>
        </w:rPr>
      </w:pPr>
      <w:r w:rsidRPr="008371DA">
        <w:rPr>
          <w:rFonts w:ascii="Calibri" w:eastAsia="Calibri" w:hAnsi="Calibri" w:cs="Calibri"/>
          <w:b/>
          <w:color w:val="auto"/>
          <w:sz w:val="22"/>
        </w:rPr>
        <w:t>Any vulnerable persons particularly at risk:</w:t>
      </w:r>
      <w:r w:rsidRPr="008371DA">
        <w:rPr>
          <w:rFonts w:ascii="Calibri" w:eastAsia="Calibri" w:hAnsi="Calibri" w:cs="Calibri"/>
          <w:color w:val="auto"/>
          <w:sz w:val="22"/>
        </w:rPr>
        <w:t xml:space="preserve"> Safeguarding team aware of named visit </w:t>
      </w:r>
    </w:p>
    <w:p w14:paraId="7738B4B0" w14:textId="757AEDCF" w:rsidR="008371DA" w:rsidRPr="008371DA" w:rsidRDefault="008371DA" w:rsidP="003372C1">
      <w:pPr>
        <w:widowControl w:val="0"/>
        <w:tabs>
          <w:tab w:val="left" w:pos="920"/>
          <w:tab w:val="left" w:pos="921"/>
        </w:tabs>
        <w:autoSpaceDE w:val="0"/>
        <w:autoSpaceDN w:val="0"/>
        <w:spacing w:after="0" w:line="240" w:lineRule="auto"/>
        <w:ind w:right="614"/>
        <w:jc w:val="left"/>
        <w:rPr>
          <w:rFonts w:ascii="Calibri" w:eastAsia="Calibri" w:hAnsi="Calibri" w:cs="Calibri"/>
          <w:b/>
          <w:color w:val="auto"/>
          <w:sz w:val="22"/>
        </w:rPr>
      </w:pPr>
      <w:r w:rsidRPr="008371DA">
        <w:rPr>
          <w:rFonts w:ascii="Calibri" w:eastAsia="Calibri" w:hAnsi="Calibri" w:cs="Calibri"/>
          <w:b/>
          <w:color w:val="auto"/>
          <w:sz w:val="22"/>
        </w:rPr>
        <w:t xml:space="preserve">Date of </w:t>
      </w:r>
      <w:r w:rsidR="000B62D3" w:rsidRPr="000B62D3">
        <w:rPr>
          <w:rFonts w:ascii="Calibri" w:eastAsia="Calibri" w:hAnsi="Calibri" w:cs="Calibri"/>
          <w:b/>
          <w:color w:val="auto"/>
          <w:sz w:val="22"/>
        </w:rPr>
        <w:t>assessment:</w:t>
      </w:r>
    </w:p>
    <w:p w14:paraId="48520E62" w14:textId="010B0ED7" w:rsidR="00FE2698" w:rsidRDefault="00FE2698" w:rsidP="00FE2698">
      <w:pPr>
        <w:widowControl w:val="0"/>
        <w:autoSpaceDE w:val="0"/>
        <w:autoSpaceDN w:val="0"/>
        <w:spacing w:before="2" w:after="0" w:line="237" w:lineRule="auto"/>
        <w:ind w:left="200" w:right="618" w:firstLine="0"/>
        <w:jc w:val="left"/>
        <w:rPr>
          <w:rFonts w:ascii="Calibri" w:eastAsia="Calibri" w:hAnsi="Calibri" w:cs="Calibri"/>
          <w:color w:val="auto"/>
          <w:sz w:val="2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327"/>
        <w:gridCol w:w="2327"/>
        <w:gridCol w:w="2324"/>
        <w:gridCol w:w="2327"/>
        <w:gridCol w:w="2946"/>
      </w:tblGrid>
      <w:tr w:rsidR="000B62D3" w14:paraId="1E2E6FC2" w14:textId="77777777" w:rsidTr="00683F5C">
        <w:trPr>
          <w:trHeight w:val="268"/>
        </w:trPr>
        <w:tc>
          <w:tcPr>
            <w:tcW w:w="2324" w:type="dxa"/>
          </w:tcPr>
          <w:p w14:paraId="6191BFF6" w14:textId="77777777" w:rsidR="000B62D3" w:rsidRDefault="000B62D3" w:rsidP="00683F5C">
            <w:pPr>
              <w:pStyle w:val="TableParagraph"/>
              <w:spacing w:line="248" w:lineRule="exact"/>
              <w:ind w:left="0" w:right="1475"/>
              <w:jc w:val="right"/>
              <w:rPr>
                <w:b/>
              </w:rPr>
            </w:pPr>
            <w:r>
              <w:rPr>
                <w:b/>
              </w:rPr>
              <w:t>Hazards</w:t>
            </w:r>
          </w:p>
        </w:tc>
        <w:tc>
          <w:tcPr>
            <w:tcW w:w="2327" w:type="dxa"/>
          </w:tcPr>
          <w:p w14:paraId="2F7E18DC" w14:textId="77777777" w:rsidR="000B62D3" w:rsidRDefault="000B62D3" w:rsidP="00683F5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People</w:t>
            </w:r>
          </w:p>
        </w:tc>
        <w:tc>
          <w:tcPr>
            <w:tcW w:w="2327" w:type="dxa"/>
          </w:tcPr>
          <w:p w14:paraId="138C7742" w14:textId="77777777" w:rsidR="000B62D3" w:rsidRDefault="000B62D3" w:rsidP="00683F5C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Severity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harm</w:t>
            </w:r>
          </w:p>
        </w:tc>
        <w:tc>
          <w:tcPr>
            <w:tcW w:w="2324" w:type="dxa"/>
          </w:tcPr>
          <w:p w14:paraId="0EC7CF75" w14:textId="77777777" w:rsidR="000B62D3" w:rsidRDefault="000B62D3" w:rsidP="00683F5C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Likelihood</w:t>
            </w:r>
          </w:p>
        </w:tc>
        <w:tc>
          <w:tcPr>
            <w:tcW w:w="2327" w:type="dxa"/>
          </w:tcPr>
          <w:p w14:paraId="226E82FD" w14:textId="77777777" w:rsidR="000B62D3" w:rsidRDefault="000B62D3" w:rsidP="00683F5C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Level</w:t>
            </w:r>
          </w:p>
        </w:tc>
        <w:tc>
          <w:tcPr>
            <w:tcW w:w="2946" w:type="dxa"/>
          </w:tcPr>
          <w:p w14:paraId="04A3E254" w14:textId="77777777" w:rsidR="000B62D3" w:rsidRDefault="000B62D3" w:rsidP="00683F5C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Controls</w:t>
            </w:r>
          </w:p>
        </w:tc>
      </w:tr>
      <w:tr w:rsidR="000B62D3" w14:paraId="7FE94247" w14:textId="77777777" w:rsidTr="00683F5C">
        <w:trPr>
          <w:trHeight w:val="2685"/>
        </w:trPr>
        <w:tc>
          <w:tcPr>
            <w:tcW w:w="2324" w:type="dxa"/>
          </w:tcPr>
          <w:p w14:paraId="768224A3" w14:textId="77777777" w:rsidR="000B62D3" w:rsidRDefault="000B62D3" w:rsidP="00683F5C">
            <w:pPr>
              <w:pStyle w:val="TableParagraph"/>
              <w:ind w:left="107" w:right="182"/>
            </w:pPr>
            <w:r>
              <w:t>Aggressive or violent</w:t>
            </w:r>
            <w:r>
              <w:rPr>
                <w:spacing w:val="1"/>
              </w:rPr>
              <w:t xml:space="preserve"> </w:t>
            </w:r>
            <w:r>
              <w:t>parent/student/family</w:t>
            </w:r>
            <w:r>
              <w:rPr>
                <w:spacing w:val="-47"/>
              </w:rPr>
              <w:t xml:space="preserve"> </w:t>
            </w:r>
            <w:r>
              <w:t>member</w:t>
            </w:r>
          </w:p>
        </w:tc>
        <w:tc>
          <w:tcPr>
            <w:tcW w:w="2327" w:type="dxa"/>
          </w:tcPr>
          <w:p w14:paraId="79C48622" w14:textId="77777777" w:rsidR="000B62D3" w:rsidRDefault="000B62D3" w:rsidP="00683F5C">
            <w:pPr>
              <w:pStyle w:val="TableParagraph"/>
              <w:ind w:left="107" w:right="302"/>
            </w:pPr>
            <w:r>
              <w:t>Member of staff may</w:t>
            </w:r>
            <w:r>
              <w:rPr>
                <w:spacing w:val="-47"/>
              </w:rPr>
              <w:t xml:space="preserve"> </w:t>
            </w:r>
            <w:r>
              <w:t>be harmed</w:t>
            </w:r>
          </w:p>
        </w:tc>
        <w:tc>
          <w:tcPr>
            <w:tcW w:w="2327" w:type="dxa"/>
          </w:tcPr>
          <w:p w14:paraId="035ACF8D" w14:textId="77777777" w:rsidR="000B62D3" w:rsidRDefault="000B62D3" w:rsidP="00683F5C">
            <w:pPr>
              <w:pStyle w:val="TableParagraph"/>
              <w:spacing w:line="268" w:lineRule="exact"/>
              <w:ind w:left="106"/>
            </w:pPr>
            <w:r>
              <w:t>Major</w:t>
            </w:r>
            <w:r>
              <w:rPr>
                <w:spacing w:val="-3"/>
              </w:rPr>
              <w:t xml:space="preserve"> </w:t>
            </w:r>
            <w:r>
              <w:t>injury may</w:t>
            </w:r>
            <w:r>
              <w:rPr>
                <w:spacing w:val="-2"/>
              </w:rPr>
              <w:t xml:space="preserve"> </w:t>
            </w:r>
            <w:r>
              <w:t>occur</w:t>
            </w:r>
          </w:p>
        </w:tc>
        <w:tc>
          <w:tcPr>
            <w:tcW w:w="2324" w:type="dxa"/>
          </w:tcPr>
          <w:p w14:paraId="4DD8F7D0" w14:textId="77777777" w:rsidR="000B62D3" w:rsidRDefault="000B62D3" w:rsidP="00683F5C">
            <w:pPr>
              <w:pStyle w:val="TableParagraph"/>
              <w:spacing w:line="268" w:lineRule="exact"/>
            </w:pPr>
            <w:r>
              <w:t>Remote</w:t>
            </w:r>
            <w:r>
              <w:rPr>
                <w:spacing w:val="-1"/>
              </w:rPr>
              <w:t xml:space="preserve"> </w:t>
            </w:r>
            <w:r>
              <w:t>possibility</w:t>
            </w:r>
          </w:p>
        </w:tc>
        <w:tc>
          <w:tcPr>
            <w:tcW w:w="2327" w:type="dxa"/>
          </w:tcPr>
          <w:p w14:paraId="17A7CB1E" w14:textId="77777777" w:rsidR="000B62D3" w:rsidRDefault="000B62D3" w:rsidP="00683F5C">
            <w:pPr>
              <w:pStyle w:val="TableParagraph"/>
              <w:spacing w:line="268" w:lineRule="exact"/>
              <w:ind w:left="104"/>
            </w:pPr>
            <w:r>
              <w:t>low</w:t>
            </w:r>
          </w:p>
        </w:tc>
        <w:tc>
          <w:tcPr>
            <w:tcW w:w="2946" w:type="dxa"/>
          </w:tcPr>
          <w:p w14:paraId="1B280E99" w14:textId="77777777" w:rsidR="000B62D3" w:rsidRDefault="000B62D3" w:rsidP="00683F5C">
            <w:pPr>
              <w:pStyle w:val="TableParagraph"/>
              <w:ind w:right="437"/>
              <w:jc w:val="both"/>
            </w:pPr>
            <w:r>
              <w:t>Refer to home visit policy</w:t>
            </w:r>
            <w:r>
              <w:rPr>
                <w:spacing w:val="1"/>
              </w:rPr>
              <w:t xml:space="preserve"> </w:t>
            </w:r>
            <w:r>
              <w:t>Risk reduced by informing</w:t>
            </w:r>
            <w:r>
              <w:rPr>
                <w:spacing w:val="1"/>
              </w:rPr>
              <w:t xml:space="preserve"> </w:t>
            </w:r>
            <w:r>
              <w:t>safeguarding team prior to</w:t>
            </w:r>
            <w:r>
              <w:rPr>
                <w:spacing w:val="-48"/>
              </w:rPr>
              <w:t xml:space="preserve"> </w:t>
            </w:r>
            <w:r>
              <w:t>visit</w:t>
            </w:r>
          </w:p>
          <w:p w14:paraId="6AC4CF1C" w14:textId="77777777" w:rsidR="000B62D3" w:rsidRDefault="000B62D3" w:rsidP="00683F5C">
            <w:pPr>
              <w:pStyle w:val="TableParagraph"/>
              <w:ind w:right="618"/>
            </w:pPr>
            <w:r>
              <w:t>2 person visit if aware of</w:t>
            </w:r>
            <w:r>
              <w:rPr>
                <w:spacing w:val="-47"/>
              </w:rPr>
              <w:t xml:space="preserve"> </w:t>
            </w:r>
            <w:r>
              <w:t>home circumstances</w:t>
            </w:r>
          </w:p>
          <w:p w14:paraId="1B4A429C" w14:textId="77777777" w:rsidR="000B62D3" w:rsidRDefault="000B62D3" w:rsidP="00683F5C">
            <w:pPr>
              <w:pStyle w:val="TableParagraph"/>
              <w:spacing w:before="1"/>
              <w:ind w:right="149"/>
            </w:pPr>
            <w:r>
              <w:t>Inform reception and sign out</w:t>
            </w:r>
            <w:r>
              <w:rPr>
                <w:spacing w:val="-47"/>
              </w:rPr>
              <w:t xml:space="preserve"> </w:t>
            </w:r>
            <w:r>
              <w:t>so</w:t>
            </w:r>
            <w:r>
              <w:rPr>
                <w:spacing w:val="-1"/>
              </w:rPr>
              <w:t xml:space="preserve"> </w:t>
            </w:r>
            <w:r>
              <w:t>others</w:t>
            </w:r>
            <w:r>
              <w:rPr>
                <w:spacing w:val="-3"/>
              </w:rPr>
              <w:t xml:space="preserve"> </w:t>
            </w:r>
            <w:r>
              <w:t>aware</w:t>
            </w:r>
          </w:p>
          <w:p w14:paraId="0AEA21A2" w14:textId="77777777" w:rsidR="000B62D3" w:rsidRDefault="000B62D3" w:rsidP="00683F5C">
            <w:pPr>
              <w:pStyle w:val="TableParagraph"/>
              <w:spacing w:line="267" w:lineRule="exact"/>
            </w:pPr>
            <w:r>
              <w:t>Take</w:t>
            </w:r>
            <w:r>
              <w:rPr>
                <w:spacing w:val="-3"/>
              </w:rPr>
              <w:t xml:space="preserve"> </w:t>
            </w:r>
            <w:r>
              <w:t>mobile phone</w:t>
            </w:r>
            <w:r>
              <w:rPr>
                <w:spacing w:val="-1"/>
              </w:rPr>
              <w:t xml:space="preserve"> </w:t>
            </w:r>
            <w:r>
              <w:t>for</w:t>
            </w:r>
          </w:p>
          <w:p w14:paraId="5318F7DA" w14:textId="77777777" w:rsidR="000B62D3" w:rsidRDefault="000B62D3" w:rsidP="00683F5C">
            <w:pPr>
              <w:pStyle w:val="TableParagraph"/>
              <w:spacing w:line="248" w:lineRule="exact"/>
            </w:pPr>
            <w:r>
              <w:t>communication</w:t>
            </w:r>
          </w:p>
        </w:tc>
      </w:tr>
      <w:tr w:rsidR="000B62D3" w14:paraId="54158B6F" w14:textId="77777777" w:rsidTr="00683F5C">
        <w:trPr>
          <w:trHeight w:val="3492"/>
        </w:trPr>
        <w:tc>
          <w:tcPr>
            <w:tcW w:w="2324" w:type="dxa"/>
          </w:tcPr>
          <w:p w14:paraId="32A0A710" w14:textId="77777777" w:rsidR="000B62D3" w:rsidRPr="00B57331" w:rsidRDefault="000B62D3" w:rsidP="00B57331">
            <w:pPr>
              <w:pStyle w:val="TableParagraph"/>
              <w:spacing w:before="4" w:line="237" w:lineRule="auto"/>
              <w:ind w:left="107" w:right="302"/>
            </w:pPr>
            <w:r w:rsidRPr="00B57331">
              <w:t>Driving</w:t>
            </w:r>
          </w:p>
        </w:tc>
        <w:tc>
          <w:tcPr>
            <w:tcW w:w="2327" w:type="dxa"/>
          </w:tcPr>
          <w:p w14:paraId="5835E1A9" w14:textId="77777777" w:rsidR="000B62D3" w:rsidRDefault="000B62D3" w:rsidP="00B57331">
            <w:pPr>
              <w:pStyle w:val="TableParagraph"/>
              <w:spacing w:before="4" w:line="237" w:lineRule="auto"/>
              <w:ind w:left="107" w:right="302"/>
            </w:pPr>
            <w:r>
              <w:t>Member of staff may</w:t>
            </w:r>
            <w:r w:rsidRPr="00B57331">
              <w:t xml:space="preserve"> </w:t>
            </w:r>
            <w:r>
              <w:t>be harmed</w:t>
            </w:r>
          </w:p>
        </w:tc>
        <w:tc>
          <w:tcPr>
            <w:tcW w:w="2327" w:type="dxa"/>
          </w:tcPr>
          <w:p w14:paraId="261EE9DC" w14:textId="77777777" w:rsidR="000B62D3" w:rsidRDefault="000B62D3" w:rsidP="00683F5C">
            <w:pPr>
              <w:pStyle w:val="TableParagraph"/>
              <w:spacing w:before="4" w:line="237" w:lineRule="auto"/>
              <w:ind w:left="106" w:right="476"/>
            </w:pPr>
            <w:r>
              <w:t>Vehicle breakdown</w:t>
            </w:r>
            <w:r>
              <w:rPr>
                <w:spacing w:val="-47"/>
              </w:rPr>
              <w:t xml:space="preserve"> </w:t>
            </w:r>
            <w:r>
              <w:t>Accident</w:t>
            </w:r>
          </w:p>
          <w:p w14:paraId="0AFE721E" w14:textId="77777777" w:rsidR="000B62D3" w:rsidRDefault="000B62D3" w:rsidP="00683F5C">
            <w:pPr>
              <w:pStyle w:val="TableParagraph"/>
              <w:spacing w:before="1"/>
              <w:ind w:left="106" w:right="331"/>
            </w:pPr>
            <w:r>
              <w:t>Intruder in vehicle</w:t>
            </w:r>
            <w:r>
              <w:rPr>
                <w:spacing w:val="1"/>
              </w:rPr>
              <w:t xml:space="preserve"> </w:t>
            </w:r>
            <w:r>
              <w:t>when unattended</w:t>
            </w:r>
            <w:r>
              <w:rPr>
                <w:spacing w:val="1"/>
              </w:rPr>
              <w:t xml:space="preserve"> </w:t>
            </w:r>
            <w:r>
              <w:t>Use of mobile phone</w:t>
            </w:r>
            <w:r>
              <w:rPr>
                <w:spacing w:val="-47"/>
              </w:rPr>
              <w:t xml:space="preserve"> </w:t>
            </w:r>
            <w:r>
              <w:t>Fatigue</w:t>
            </w:r>
          </w:p>
        </w:tc>
        <w:tc>
          <w:tcPr>
            <w:tcW w:w="2324" w:type="dxa"/>
          </w:tcPr>
          <w:p w14:paraId="5E6CB087" w14:textId="77777777" w:rsidR="000B62D3" w:rsidRDefault="000B62D3" w:rsidP="00683F5C">
            <w:pPr>
              <w:pStyle w:val="TableParagraph"/>
              <w:spacing w:before="2"/>
            </w:pPr>
            <w:r>
              <w:t>Remote</w:t>
            </w:r>
            <w:r>
              <w:rPr>
                <w:spacing w:val="-1"/>
              </w:rPr>
              <w:t xml:space="preserve"> </w:t>
            </w:r>
            <w:r>
              <w:t>possibility</w:t>
            </w:r>
          </w:p>
        </w:tc>
        <w:tc>
          <w:tcPr>
            <w:tcW w:w="2327" w:type="dxa"/>
          </w:tcPr>
          <w:p w14:paraId="0ABD1DC3" w14:textId="77777777" w:rsidR="000B62D3" w:rsidRDefault="000B62D3" w:rsidP="00683F5C">
            <w:pPr>
              <w:pStyle w:val="TableParagraph"/>
              <w:spacing w:before="2"/>
              <w:ind w:left="104"/>
            </w:pPr>
            <w:r>
              <w:t>Low</w:t>
            </w:r>
          </w:p>
        </w:tc>
        <w:tc>
          <w:tcPr>
            <w:tcW w:w="2946" w:type="dxa"/>
          </w:tcPr>
          <w:p w14:paraId="62C79004" w14:textId="77777777" w:rsidR="000B62D3" w:rsidRDefault="000B62D3" w:rsidP="00683F5C">
            <w:pPr>
              <w:pStyle w:val="TableParagraph"/>
              <w:spacing w:before="1"/>
              <w:ind w:right="520"/>
            </w:pPr>
            <w:r>
              <w:t>Maintain vehicle properly</w:t>
            </w:r>
            <w:r>
              <w:rPr>
                <w:spacing w:val="-47"/>
              </w:rPr>
              <w:t xml:space="preserve"> </w:t>
            </w:r>
            <w:r>
              <w:t>Belong to a breakdown</w:t>
            </w:r>
            <w:r>
              <w:rPr>
                <w:spacing w:val="1"/>
              </w:rPr>
              <w:t xml:space="preserve"> </w:t>
            </w:r>
            <w:r>
              <w:t>organisation</w:t>
            </w:r>
          </w:p>
          <w:p w14:paraId="1CECE756" w14:textId="77777777" w:rsidR="000B62D3" w:rsidRDefault="000B62D3" w:rsidP="00683F5C">
            <w:pPr>
              <w:pStyle w:val="TableParagraph"/>
              <w:ind w:right="500"/>
            </w:pPr>
            <w:r>
              <w:t>Carry torch, phone etc for</w:t>
            </w:r>
            <w:r>
              <w:rPr>
                <w:spacing w:val="-47"/>
              </w:rPr>
              <w:t xml:space="preserve"> </w:t>
            </w:r>
            <w:r>
              <w:t>emergency</w:t>
            </w:r>
          </w:p>
          <w:p w14:paraId="477387B6" w14:textId="77777777" w:rsidR="000B62D3" w:rsidRDefault="000B62D3" w:rsidP="00683F5C">
            <w:pPr>
              <w:pStyle w:val="TableParagraph"/>
              <w:spacing w:before="1"/>
              <w:ind w:right="127"/>
            </w:pPr>
            <w:r>
              <w:t>Advise team or partner where</w:t>
            </w:r>
            <w:r>
              <w:rPr>
                <w:spacing w:val="-47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going</w:t>
            </w:r>
          </w:p>
          <w:p w14:paraId="362A372C" w14:textId="77777777" w:rsidR="000B62D3" w:rsidRDefault="000B62D3" w:rsidP="00683F5C">
            <w:pPr>
              <w:pStyle w:val="TableParagraph"/>
            </w:pPr>
            <w:r>
              <w:t>Phone</w:t>
            </w:r>
            <w:r>
              <w:rPr>
                <w:spacing w:val="-2"/>
              </w:rPr>
              <w:t xml:space="preserve"> </w:t>
            </w:r>
            <w:r>
              <w:t>in if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changes</w:t>
            </w:r>
          </w:p>
          <w:p w14:paraId="0C935599" w14:textId="77777777" w:rsidR="000B62D3" w:rsidRDefault="000B62D3" w:rsidP="00683F5C">
            <w:pPr>
              <w:pStyle w:val="TableParagraph"/>
              <w:spacing w:before="1"/>
              <w:ind w:right="254"/>
            </w:pPr>
            <w:r>
              <w:t>Do not leave valuables in car</w:t>
            </w:r>
            <w:r>
              <w:rPr>
                <w:spacing w:val="-47"/>
              </w:rPr>
              <w:t xml:space="preserve"> </w:t>
            </w:r>
            <w:r>
              <w:t>(e.g.</w:t>
            </w:r>
            <w:r>
              <w:rPr>
                <w:spacing w:val="-2"/>
              </w:rPr>
              <w:t xml:space="preserve"> </w:t>
            </w:r>
            <w:r>
              <w:t>laptop)</w:t>
            </w:r>
          </w:p>
          <w:p w14:paraId="0B47946B" w14:textId="77777777" w:rsidR="000B62D3" w:rsidRDefault="000B62D3" w:rsidP="00683F5C">
            <w:pPr>
              <w:pStyle w:val="TableParagraph"/>
              <w:spacing w:line="267" w:lineRule="exact"/>
            </w:pPr>
            <w:r>
              <w:t>Avoid</w:t>
            </w:r>
            <w:r>
              <w:rPr>
                <w:spacing w:val="-1"/>
              </w:rPr>
              <w:t xml:space="preserve"> </w:t>
            </w:r>
            <w:r>
              <w:t>risky</w:t>
            </w:r>
            <w:r>
              <w:rPr>
                <w:spacing w:val="-2"/>
              </w:rPr>
              <w:t xml:space="preserve"> </w:t>
            </w:r>
            <w:r>
              <w:t>areas</w:t>
            </w:r>
            <w:r>
              <w:rPr>
                <w:spacing w:val="-2"/>
              </w:rPr>
              <w:t xml:space="preserve"> </w:t>
            </w:r>
            <w:r>
              <w:t>where</w:t>
            </w:r>
          </w:p>
        </w:tc>
      </w:tr>
    </w:tbl>
    <w:p w14:paraId="20450BA0" w14:textId="1275BD9B" w:rsidR="000B62D3" w:rsidRDefault="000B62D3" w:rsidP="00FE2698">
      <w:pPr>
        <w:widowControl w:val="0"/>
        <w:autoSpaceDE w:val="0"/>
        <w:autoSpaceDN w:val="0"/>
        <w:spacing w:before="2" w:after="0" w:line="237" w:lineRule="auto"/>
        <w:ind w:left="200" w:right="618" w:firstLine="0"/>
        <w:jc w:val="left"/>
        <w:rPr>
          <w:rFonts w:ascii="Calibri" w:eastAsia="Calibri" w:hAnsi="Calibri" w:cs="Calibri"/>
          <w:color w:val="auto"/>
          <w:sz w:val="22"/>
        </w:rPr>
      </w:pPr>
    </w:p>
    <w:p w14:paraId="49F78FE4" w14:textId="77777777" w:rsidR="000B62D3" w:rsidRDefault="000B62D3">
      <w:pPr>
        <w:spacing w:after="160" w:line="259" w:lineRule="auto"/>
        <w:ind w:left="0" w:firstLine="0"/>
        <w:jc w:val="left"/>
        <w:rPr>
          <w:rFonts w:ascii="Calibri" w:eastAsia="Calibri" w:hAnsi="Calibri" w:cs="Calibri"/>
          <w:color w:val="auto"/>
          <w:sz w:val="22"/>
        </w:rPr>
      </w:pPr>
      <w:r>
        <w:rPr>
          <w:rFonts w:ascii="Calibri" w:eastAsia="Calibri" w:hAnsi="Calibri" w:cs="Calibri"/>
          <w:color w:val="auto"/>
          <w:sz w:val="22"/>
        </w:rPr>
        <w:br w:type="page"/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327"/>
        <w:gridCol w:w="2327"/>
        <w:gridCol w:w="2324"/>
        <w:gridCol w:w="2327"/>
        <w:gridCol w:w="2946"/>
      </w:tblGrid>
      <w:tr w:rsidR="000B62D3" w14:paraId="648AB52C" w14:textId="77777777" w:rsidTr="00683F5C">
        <w:trPr>
          <w:trHeight w:val="2416"/>
        </w:trPr>
        <w:tc>
          <w:tcPr>
            <w:tcW w:w="2324" w:type="dxa"/>
          </w:tcPr>
          <w:p w14:paraId="6F9E0BB3" w14:textId="77777777" w:rsidR="000B62D3" w:rsidRPr="00B57331" w:rsidRDefault="000B62D3" w:rsidP="00B57331">
            <w:pPr>
              <w:pStyle w:val="TableParagraph"/>
              <w:ind w:left="107" w:right="302"/>
            </w:pPr>
            <w:r w:rsidRPr="00B57331">
              <w:lastRenderedPageBreak/>
              <w:t>Movement through public areas e.g. to/from car parks</w:t>
            </w:r>
          </w:p>
        </w:tc>
        <w:tc>
          <w:tcPr>
            <w:tcW w:w="2327" w:type="dxa"/>
          </w:tcPr>
          <w:p w14:paraId="1D33D7B4" w14:textId="77777777" w:rsidR="000B62D3" w:rsidRDefault="000B62D3" w:rsidP="00683F5C">
            <w:pPr>
              <w:pStyle w:val="TableParagraph"/>
              <w:ind w:left="107" w:right="302"/>
            </w:pPr>
            <w:r>
              <w:t>Member of staff may</w:t>
            </w:r>
            <w:r>
              <w:rPr>
                <w:spacing w:val="-47"/>
              </w:rPr>
              <w:t xml:space="preserve"> </w:t>
            </w:r>
            <w:r>
              <w:t>be harmed</w:t>
            </w:r>
          </w:p>
        </w:tc>
        <w:tc>
          <w:tcPr>
            <w:tcW w:w="2327" w:type="dxa"/>
          </w:tcPr>
          <w:p w14:paraId="68E6C9AA" w14:textId="77777777" w:rsidR="000B62D3" w:rsidRDefault="000B62D3" w:rsidP="00683F5C">
            <w:pPr>
              <w:pStyle w:val="TableParagraph"/>
              <w:ind w:left="106" w:right="862"/>
            </w:pPr>
            <w:r>
              <w:t>Attack Theft of</w:t>
            </w:r>
            <w:r>
              <w:rPr>
                <w:spacing w:val="-47"/>
              </w:rPr>
              <w:t xml:space="preserve"> </w:t>
            </w:r>
            <w:r>
              <w:t>property</w:t>
            </w:r>
          </w:p>
        </w:tc>
        <w:tc>
          <w:tcPr>
            <w:tcW w:w="2324" w:type="dxa"/>
          </w:tcPr>
          <w:p w14:paraId="78D35E37" w14:textId="77777777" w:rsidR="000B62D3" w:rsidRDefault="000B62D3" w:rsidP="00683F5C">
            <w:pPr>
              <w:pStyle w:val="TableParagraph"/>
              <w:spacing w:line="268" w:lineRule="exact"/>
            </w:pPr>
            <w:r>
              <w:t>remote</w:t>
            </w:r>
          </w:p>
        </w:tc>
        <w:tc>
          <w:tcPr>
            <w:tcW w:w="2327" w:type="dxa"/>
          </w:tcPr>
          <w:p w14:paraId="5FD24D8E" w14:textId="77777777" w:rsidR="000B62D3" w:rsidRDefault="000B62D3" w:rsidP="00683F5C">
            <w:pPr>
              <w:pStyle w:val="TableParagraph"/>
              <w:spacing w:line="268" w:lineRule="exact"/>
              <w:ind w:left="104"/>
            </w:pPr>
            <w:r>
              <w:t>Low</w:t>
            </w:r>
          </w:p>
        </w:tc>
        <w:tc>
          <w:tcPr>
            <w:tcW w:w="2946" w:type="dxa"/>
          </w:tcPr>
          <w:p w14:paraId="21F617E1" w14:textId="77777777" w:rsidR="000B62D3" w:rsidRDefault="000B62D3" w:rsidP="00683F5C">
            <w:pPr>
              <w:pStyle w:val="TableParagraph"/>
              <w:ind w:right="205"/>
            </w:pPr>
            <w:r>
              <w:t>Back down from</w:t>
            </w:r>
            <w:r>
              <w:rPr>
                <w:spacing w:val="1"/>
              </w:rPr>
              <w:t xml:space="preserve"> </w:t>
            </w:r>
            <w:r>
              <w:t>confrontation Call for help</w:t>
            </w:r>
            <w:r>
              <w:rPr>
                <w:spacing w:val="1"/>
              </w:rPr>
              <w:t xml:space="preserve"> </w:t>
            </w:r>
            <w:r>
              <w:t>Use attack alarm Keep</w:t>
            </w:r>
            <w:r>
              <w:rPr>
                <w:spacing w:val="1"/>
              </w:rPr>
              <w:t xml:space="preserve"> </w:t>
            </w:r>
            <w:r>
              <w:t>valuables secure and out of</w:t>
            </w:r>
            <w:r>
              <w:rPr>
                <w:spacing w:val="1"/>
              </w:rPr>
              <w:t xml:space="preserve"> </w:t>
            </w:r>
            <w:r>
              <w:t>sight or disguised Surrender</w:t>
            </w:r>
            <w:r>
              <w:rPr>
                <w:spacing w:val="1"/>
              </w:rPr>
              <w:t xml:space="preserve"> </w:t>
            </w:r>
            <w:r>
              <w:t>valuables if personal safety is</w:t>
            </w:r>
            <w:r>
              <w:rPr>
                <w:spacing w:val="-47"/>
              </w:rPr>
              <w:t xml:space="preserve"> </w:t>
            </w:r>
            <w:r>
              <w:t>at risk Use staff bus or public</w:t>
            </w:r>
            <w:r>
              <w:rPr>
                <w:spacing w:val="-47"/>
              </w:rPr>
              <w:t xml:space="preserve"> </w:t>
            </w:r>
            <w:r>
              <w:t>transport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available</w:t>
            </w:r>
            <w:r>
              <w:rPr>
                <w:spacing w:val="-2"/>
              </w:rPr>
              <w:t xml:space="preserve"> </w:t>
            </w:r>
            <w:r>
              <w:t>Post</w:t>
            </w:r>
          </w:p>
          <w:p w14:paraId="78FEDDAA" w14:textId="77777777" w:rsidR="000B62D3" w:rsidRDefault="000B62D3" w:rsidP="00683F5C">
            <w:pPr>
              <w:pStyle w:val="TableParagraph"/>
              <w:spacing w:line="249" w:lineRule="exact"/>
            </w:pPr>
            <w:r>
              <w:t>incident support</w:t>
            </w:r>
          </w:p>
        </w:tc>
      </w:tr>
      <w:tr w:rsidR="000B62D3" w14:paraId="179F7343" w14:textId="77777777" w:rsidTr="00683F5C">
        <w:trPr>
          <w:trHeight w:val="2150"/>
        </w:trPr>
        <w:tc>
          <w:tcPr>
            <w:tcW w:w="2324" w:type="dxa"/>
          </w:tcPr>
          <w:p w14:paraId="385540E9" w14:textId="77777777" w:rsidR="000B62D3" w:rsidRPr="00B57331" w:rsidRDefault="000B62D3" w:rsidP="00B57331">
            <w:pPr>
              <w:pStyle w:val="TableParagraph"/>
              <w:ind w:left="107" w:right="302"/>
            </w:pPr>
            <w:r w:rsidRPr="00B57331">
              <w:t>Illness or injury/ accident</w:t>
            </w:r>
          </w:p>
        </w:tc>
        <w:tc>
          <w:tcPr>
            <w:tcW w:w="2327" w:type="dxa"/>
          </w:tcPr>
          <w:p w14:paraId="39A80203" w14:textId="77777777" w:rsidR="000B62D3" w:rsidRDefault="000B62D3" w:rsidP="00683F5C">
            <w:pPr>
              <w:pStyle w:val="TableParagraph"/>
              <w:ind w:left="107" w:right="301"/>
            </w:pPr>
            <w:r>
              <w:t>Member of staff may</w:t>
            </w:r>
            <w:r>
              <w:rPr>
                <w:spacing w:val="-47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harmed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injured</w:t>
            </w:r>
          </w:p>
        </w:tc>
        <w:tc>
          <w:tcPr>
            <w:tcW w:w="2327" w:type="dxa"/>
          </w:tcPr>
          <w:p w14:paraId="7D61FEFC" w14:textId="77777777" w:rsidR="000B62D3" w:rsidRDefault="000B62D3" w:rsidP="00683F5C">
            <w:pPr>
              <w:pStyle w:val="TableParagraph"/>
              <w:ind w:left="106" w:right="708"/>
            </w:pPr>
            <w:r>
              <w:t>Illness or injury</w:t>
            </w:r>
            <w:r>
              <w:rPr>
                <w:spacing w:val="1"/>
              </w:rPr>
              <w:t xml:space="preserve"> </w:t>
            </w:r>
            <w:r>
              <w:t>Take mobile</w:t>
            </w:r>
            <w:r>
              <w:rPr>
                <w:spacing w:val="1"/>
              </w:rPr>
              <w:t xml:space="preserve"> </w:t>
            </w:r>
            <w:r>
              <w:t>communications</w:t>
            </w:r>
          </w:p>
        </w:tc>
        <w:tc>
          <w:tcPr>
            <w:tcW w:w="2324" w:type="dxa"/>
          </w:tcPr>
          <w:p w14:paraId="337FF7D8" w14:textId="77777777" w:rsidR="000B62D3" w:rsidRDefault="000B62D3" w:rsidP="00683F5C">
            <w:pPr>
              <w:pStyle w:val="TableParagraph"/>
              <w:spacing w:line="268" w:lineRule="exact"/>
            </w:pPr>
            <w:r>
              <w:t>Remote</w:t>
            </w:r>
          </w:p>
        </w:tc>
        <w:tc>
          <w:tcPr>
            <w:tcW w:w="2327" w:type="dxa"/>
          </w:tcPr>
          <w:p w14:paraId="4F53DB55" w14:textId="77777777" w:rsidR="000B62D3" w:rsidRDefault="000B62D3" w:rsidP="00683F5C">
            <w:pPr>
              <w:pStyle w:val="TableParagraph"/>
              <w:spacing w:line="268" w:lineRule="exact"/>
              <w:ind w:left="104"/>
            </w:pPr>
            <w:r>
              <w:t>low</w:t>
            </w:r>
          </w:p>
        </w:tc>
        <w:tc>
          <w:tcPr>
            <w:tcW w:w="2946" w:type="dxa"/>
          </w:tcPr>
          <w:p w14:paraId="5F1218C1" w14:textId="77777777" w:rsidR="000B62D3" w:rsidRDefault="000B62D3" w:rsidP="00683F5C">
            <w:pPr>
              <w:pStyle w:val="TableParagraph"/>
              <w:ind w:right="407"/>
            </w:pPr>
            <w:r>
              <w:t>Alert Emergency services if</w:t>
            </w:r>
            <w:r>
              <w:rPr>
                <w:spacing w:val="-47"/>
              </w:rPr>
              <w:t xml:space="preserve"> </w:t>
            </w:r>
            <w:r>
              <w:t>appropriate</w:t>
            </w:r>
          </w:p>
          <w:p w14:paraId="544C8BE3" w14:textId="77777777" w:rsidR="000B62D3" w:rsidRDefault="000B62D3" w:rsidP="00683F5C">
            <w:pPr>
              <w:pStyle w:val="TableParagraph"/>
              <w:spacing w:line="270" w:lineRule="atLeast"/>
              <w:ind w:right="125"/>
            </w:pPr>
            <w:r>
              <w:t>Alert team members if able to</w:t>
            </w:r>
            <w:r>
              <w:rPr>
                <w:spacing w:val="-47"/>
              </w:rPr>
              <w:t xml:space="preserve"> </w:t>
            </w:r>
            <w:r>
              <w:t>Ensure access to phone Take</w:t>
            </w:r>
            <w:r>
              <w:rPr>
                <w:spacing w:val="1"/>
              </w:rPr>
              <w:t xml:space="preserve"> </w:t>
            </w:r>
            <w:r>
              <w:t>prescribed medication as</w:t>
            </w:r>
            <w:r>
              <w:rPr>
                <w:spacing w:val="1"/>
              </w:rPr>
              <w:t xml:space="preserve"> </w:t>
            </w:r>
            <w:r>
              <w:t>directed or as needed</w:t>
            </w:r>
            <w:r>
              <w:rPr>
                <w:spacing w:val="1"/>
              </w:rPr>
              <w:t xml:space="preserve"> </w:t>
            </w:r>
            <w:r>
              <w:t>Complete injury at work</w:t>
            </w:r>
            <w:r>
              <w:rPr>
                <w:spacing w:val="1"/>
              </w:rPr>
              <w:t xml:space="preserve"> </w:t>
            </w:r>
            <w:r>
              <w:t>protocol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return</w:t>
            </w:r>
          </w:p>
        </w:tc>
      </w:tr>
      <w:tr w:rsidR="000B62D3" w14:paraId="046F4552" w14:textId="77777777" w:rsidTr="00683F5C">
        <w:trPr>
          <w:trHeight w:val="1872"/>
        </w:trPr>
        <w:tc>
          <w:tcPr>
            <w:tcW w:w="2324" w:type="dxa"/>
          </w:tcPr>
          <w:p w14:paraId="5B15851D" w14:textId="77777777" w:rsidR="000B62D3" w:rsidRPr="00B57331" w:rsidRDefault="000B62D3" w:rsidP="00B57331">
            <w:pPr>
              <w:pStyle w:val="TableParagraph"/>
              <w:ind w:left="107" w:right="302"/>
            </w:pPr>
            <w:r w:rsidRPr="00B57331">
              <w:t>Attack by dog or other animal</w:t>
            </w:r>
          </w:p>
        </w:tc>
        <w:tc>
          <w:tcPr>
            <w:tcW w:w="2327" w:type="dxa"/>
          </w:tcPr>
          <w:p w14:paraId="63A09714" w14:textId="77777777" w:rsidR="000B62D3" w:rsidRDefault="000B62D3" w:rsidP="00683F5C">
            <w:pPr>
              <w:pStyle w:val="TableParagraph"/>
              <w:ind w:left="107" w:right="301"/>
            </w:pPr>
            <w:r>
              <w:t>Member of staff may</w:t>
            </w:r>
            <w:r>
              <w:rPr>
                <w:spacing w:val="-47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harmed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injured</w:t>
            </w:r>
          </w:p>
        </w:tc>
        <w:tc>
          <w:tcPr>
            <w:tcW w:w="2327" w:type="dxa"/>
          </w:tcPr>
          <w:p w14:paraId="22D0C989" w14:textId="77777777" w:rsidR="000B62D3" w:rsidRDefault="000B62D3" w:rsidP="00683F5C">
            <w:pPr>
              <w:pStyle w:val="TableParagraph"/>
              <w:spacing w:line="261" w:lineRule="exact"/>
              <w:ind w:left="106"/>
            </w:pPr>
            <w:r>
              <w:t>Major</w:t>
            </w:r>
            <w:r>
              <w:rPr>
                <w:spacing w:val="-3"/>
              </w:rPr>
              <w:t xml:space="preserve"> </w:t>
            </w:r>
            <w:r>
              <w:t>injury may</w:t>
            </w:r>
            <w:r>
              <w:rPr>
                <w:spacing w:val="-2"/>
              </w:rPr>
              <w:t xml:space="preserve"> </w:t>
            </w:r>
            <w:r>
              <w:t>occur</w:t>
            </w:r>
          </w:p>
        </w:tc>
        <w:tc>
          <w:tcPr>
            <w:tcW w:w="2324" w:type="dxa"/>
          </w:tcPr>
          <w:p w14:paraId="3ED05C7E" w14:textId="77777777" w:rsidR="000B62D3" w:rsidRDefault="000B62D3" w:rsidP="00683F5C">
            <w:pPr>
              <w:pStyle w:val="TableParagraph"/>
              <w:spacing w:line="261" w:lineRule="exact"/>
            </w:pPr>
            <w:r>
              <w:t>Remote</w:t>
            </w:r>
          </w:p>
        </w:tc>
        <w:tc>
          <w:tcPr>
            <w:tcW w:w="2327" w:type="dxa"/>
          </w:tcPr>
          <w:p w14:paraId="5A7931CD" w14:textId="77777777" w:rsidR="000B62D3" w:rsidRDefault="000B62D3" w:rsidP="00683F5C">
            <w:pPr>
              <w:pStyle w:val="TableParagraph"/>
              <w:spacing w:line="261" w:lineRule="exact"/>
              <w:ind w:left="104"/>
            </w:pPr>
            <w:r>
              <w:t>Low</w:t>
            </w:r>
          </w:p>
        </w:tc>
        <w:tc>
          <w:tcPr>
            <w:tcW w:w="2946" w:type="dxa"/>
          </w:tcPr>
          <w:p w14:paraId="7678721E" w14:textId="77777777" w:rsidR="000B62D3" w:rsidRDefault="000B62D3" w:rsidP="00683F5C">
            <w:pPr>
              <w:pStyle w:val="TableParagraph"/>
              <w:ind w:right="398"/>
            </w:pPr>
            <w:r>
              <w:t>Avoid contact with animals</w:t>
            </w:r>
            <w:r>
              <w:rPr>
                <w:spacing w:val="-47"/>
              </w:rPr>
              <w:t xml:space="preserve"> </w:t>
            </w:r>
            <w:r>
              <w:t>Seek local advice before</w:t>
            </w:r>
            <w:r>
              <w:rPr>
                <w:spacing w:val="1"/>
              </w:rPr>
              <w:t xml:space="preserve"> </w:t>
            </w:r>
            <w:r>
              <w:t>entering premises with</w:t>
            </w:r>
            <w:r>
              <w:rPr>
                <w:spacing w:val="1"/>
              </w:rPr>
              <w:t xml:space="preserve"> </w:t>
            </w:r>
            <w:r>
              <w:t>animals Appropriate</w:t>
            </w:r>
            <w:r>
              <w:rPr>
                <w:spacing w:val="1"/>
              </w:rPr>
              <w:t xml:space="preserve"> </w:t>
            </w:r>
            <w:r>
              <w:t>behaviour near animals –</w:t>
            </w:r>
            <w:r>
              <w:rPr>
                <w:spacing w:val="1"/>
              </w:rPr>
              <w:t xml:space="preserve"> </w:t>
            </w:r>
            <w:r>
              <w:t>avoid</w:t>
            </w:r>
            <w:r>
              <w:rPr>
                <w:spacing w:val="-2"/>
              </w:rPr>
              <w:t xml:space="preserve"> </w:t>
            </w:r>
            <w:r>
              <w:t>alarming</w:t>
            </w:r>
            <w:r>
              <w:rPr>
                <w:spacing w:val="-3"/>
              </w:rPr>
              <w:t xml:space="preserve"> </w:t>
            </w:r>
            <w:r>
              <w:t>them, e.g.</w:t>
            </w:r>
          </w:p>
          <w:p w14:paraId="05BED147" w14:textId="77777777" w:rsidR="000B62D3" w:rsidRDefault="000B62D3" w:rsidP="00683F5C">
            <w:pPr>
              <w:pStyle w:val="TableParagraph"/>
              <w:spacing w:line="249" w:lineRule="exact"/>
            </w:pPr>
            <w:r>
              <w:t>sudden</w:t>
            </w:r>
            <w:r>
              <w:rPr>
                <w:spacing w:val="-2"/>
              </w:rPr>
              <w:t xml:space="preserve"> </w:t>
            </w:r>
            <w:r>
              <w:t>movements</w:t>
            </w:r>
          </w:p>
        </w:tc>
      </w:tr>
    </w:tbl>
    <w:p w14:paraId="112D507E" w14:textId="77777777" w:rsidR="000B62D3" w:rsidRDefault="000B62D3" w:rsidP="00FE2698">
      <w:pPr>
        <w:widowControl w:val="0"/>
        <w:autoSpaceDE w:val="0"/>
        <w:autoSpaceDN w:val="0"/>
        <w:spacing w:before="2" w:after="0" w:line="237" w:lineRule="auto"/>
        <w:ind w:left="200" w:right="618" w:firstLine="0"/>
        <w:jc w:val="left"/>
        <w:rPr>
          <w:rFonts w:ascii="Calibri" w:eastAsia="Calibri" w:hAnsi="Calibri" w:cs="Calibri"/>
          <w:color w:val="auto"/>
          <w:sz w:val="22"/>
        </w:rPr>
      </w:pPr>
    </w:p>
    <w:p w14:paraId="7A8259CA" w14:textId="77777777" w:rsidR="008371DA" w:rsidRPr="00FE2698" w:rsidRDefault="008371DA" w:rsidP="00FE2698">
      <w:pPr>
        <w:widowControl w:val="0"/>
        <w:autoSpaceDE w:val="0"/>
        <w:autoSpaceDN w:val="0"/>
        <w:spacing w:before="2" w:after="0" w:line="237" w:lineRule="auto"/>
        <w:ind w:left="200" w:right="618" w:firstLine="0"/>
        <w:jc w:val="left"/>
        <w:rPr>
          <w:rFonts w:ascii="Calibri" w:eastAsia="Calibri" w:hAnsi="Calibri" w:cs="Calibri"/>
          <w:color w:val="auto"/>
          <w:sz w:val="22"/>
        </w:rPr>
      </w:pPr>
    </w:p>
    <w:p w14:paraId="3E733EAA" w14:textId="77777777" w:rsidR="00FE2698" w:rsidRPr="003A3C6A" w:rsidRDefault="00FE2698" w:rsidP="003A3C6A">
      <w:pPr>
        <w:widowControl w:val="0"/>
        <w:tabs>
          <w:tab w:val="left" w:pos="920"/>
          <w:tab w:val="left" w:pos="921"/>
        </w:tabs>
        <w:autoSpaceDE w:val="0"/>
        <w:autoSpaceDN w:val="0"/>
        <w:spacing w:after="0" w:line="240" w:lineRule="auto"/>
        <w:ind w:left="0" w:right="636" w:firstLine="0"/>
        <w:jc w:val="left"/>
        <w:rPr>
          <w:rFonts w:ascii="Calibri" w:eastAsia="Calibri" w:hAnsi="Calibri" w:cs="Calibri"/>
          <w:color w:val="auto"/>
          <w:sz w:val="22"/>
        </w:rPr>
      </w:pPr>
    </w:p>
    <w:p w14:paraId="0BB3BE31" w14:textId="77777777" w:rsidR="003A3C6A" w:rsidRPr="00843B75" w:rsidRDefault="003A3C6A" w:rsidP="003A3C6A">
      <w:pPr>
        <w:widowControl w:val="0"/>
        <w:tabs>
          <w:tab w:val="left" w:pos="920"/>
          <w:tab w:val="left" w:pos="921"/>
        </w:tabs>
        <w:autoSpaceDE w:val="0"/>
        <w:autoSpaceDN w:val="0"/>
        <w:spacing w:after="0" w:line="279" w:lineRule="exact"/>
        <w:jc w:val="left"/>
        <w:rPr>
          <w:rFonts w:ascii="Calibri" w:eastAsia="Calibri" w:hAnsi="Calibri" w:cs="Calibri"/>
          <w:color w:val="auto"/>
          <w:sz w:val="22"/>
        </w:rPr>
      </w:pPr>
    </w:p>
    <w:p w14:paraId="18946C14" w14:textId="5AE8C42A" w:rsidR="00B57331" w:rsidRDefault="00B57331">
      <w:pPr>
        <w:spacing w:after="160" w:line="259" w:lineRule="auto"/>
        <w:ind w:left="0" w:firstLine="0"/>
        <w:jc w:val="left"/>
      </w:pPr>
      <w:r>
        <w:br w:type="page"/>
      </w:r>
    </w:p>
    <w:p w14:paraId="5F7DB5D6" w14:textId="77777777" w:rsidR="00E67F07" w:rsidRDefault="00E67F07" w:rsidP="00D82F06">
      <w:pPr>
        <w:spacing w:after="17" w:line="259" w:lineRule="auto"/>
        <w:ind w:left="374" w:firstLine="0"/>
        <w:jc w:val="left"/>
        <w:sectPr w:rsidR="00E67F07" w:rsidSect="00A40DA5">
          <w:headerReference w:type="first" r:id="rId14"/>
          <w:pgSz w:w="16838" w:h="11906" w:orient="landscape"/>
          <w:pgMar w:top="1423" w:right="1452" w:bottom="1429" w:left="1508" w:header="720" w:footer="720" w:gutter="0"/>
          <w:pgNumType w:start="7"/>
          <w:cols w:space="720"/>
          <w:titlePg/>
          <w:docGrid w:linePitch="326"/>
        </w:sectPr>
      </w:pPr>
    </w:p>
    <w:p w14:paraId="17AB49C5" w14:textId="54A842EC" w:rsidR="00202DA5" w:rsidRDefault="00202DA5" w:rsidP="00202DA5">
      <w:pPr>
        <w:widowControl w:val="0"/>
        <w:autoSpaceDE w:val="0"/>
        <w:autoSpaceDN w:val="0"/>
        <w:spacing w:before="1" w:after="0" w:line="268" w:lineRule="exact"/>
        <w:ind w:left="200" w:firstLine="0"/>
        <w:jc w:val="left"/>
        <w:outlineLvl w:val="0"/>
        <w:rPr>
          <w:rFonts w:ascii="Calibri" w:eastAsia="Calibri" w:hAnsi="Calibri" w:cs="Calibri"/>
          <w:b/>
          <w:bCs/>
          <w:color w:val="auto"/>
          <w:sz w:val="22"/>
        </w:rPr>
      </w:pPr>
      <w:bookmarkStart w:id="16" w:name="_Toc93939785"/>
      <w:r w:rsidRPr="00202DA5">
        <w:rPr>
          <w:rFonts w:ascii="Calibri" w:eastAsia="Calibri" w:hAnsi="Calibri" w:cs="Calibri"/>
          <w:b/>
          <w:bCs/>
          <w:color w:val="auto"/>
          <w:sz w:val="22"/>
        </w:rPr>
        <w:lastRenderedPageBreak/>
        <w:t>Appendix 2:</w:t>
      </w:r>
      <w:bookmarkEnd w:id="16"/>
    </w:p>
    <w:p w14:paraId="561C45A7" w14:textId="77777777" w:rsidR="00202DA5" w:rsidRPr="00202DA5" w:rsidRDefault="00202DA5" w:rsidP="00202DA5">
      <w:pPr>
        <w:widowControl w:val="0"/>
        <w:autoSpaceDE w:val="0"/>
        <w:autoSpaceDN w:val="0"/>
        <w:spacing w:before="1" w:after="0" w:line="268" w:lineRule="exact"/>
        <w:ind w:left="200" w:firstLine="0"/>
        <w:jc w:val="left"/>
        <w:outlineLvl w:val="0"/>
        <w:rPr>
          <w:rFonts w:ascii="Calibri" w:eastAsia="Calibri" w:hAnsi="Calibri" w:cs="Calibri"/>
          <w:b/>
          <w:bCs/>
          <w:color w:val="auto"/>
          <w:sz w:val="22"/>
        </w:rPr>
      </w:pPr>
    </w:p>
    <w:p w14:paraId="2EBA73FF" w14:textId="3D5CDCDC" w:rsidR="00D82F06" w:rsidRPr="00667F7B" w:rsidRDefault="00667F7B" w:rsidP="00D82F06">
      <w:pPr>
        <w:spacing w:after="17" w:line="259" w:lineRule="auto"/>
        <w:ind w:left="374" w:firstLine="0"/>
        <w:jc w:val="left"/>
        <w:rPr>
          <w:rFonts w:asciiTheme="minorHAnsi" w:hAnsiTheme="minorHAnsi" w:cstheme="minorHAnsi"/>
        </w:rPr>
      </w:pPr>
      <w:r w:rsidRPr="00667F7B">
        <w:rPr>
          <w:rFonts w:asciiTheme="minorHAnsi" w:hAnsiTheme="minorHAnsi" w:cstheme="minorHAnsi"/>
        </w:rPr>
        <w:t>St Mary’s Academy</w:t>
      </w:r>
    </w:p>
    <w:p w14:paraId="31A96F18" w14:textId="12D630EC" w:rsidR="005C5971" w:rsidRPr="00202DA5" w:rsidRDefault="005C5971" w:rsidP="00D82F06">
      <w:pPr>
        <w:spacing w:after="17" w:line="259" w:lineRule="auto"/>
        <w:ind w:left="374" w:firstLine="0"/>
        <w:jc w:val="left"/>
        <w:rPr>
          <w:rFonts w:asciiTheme="minorHAnsi" w:hAnsiTheme="minorHAnsi" w:cstheme="minorHAnsi"/>
          <w:highlight w:val="yellow"/>
        </w:rPr>
      </w:pPr>
    </w:p>
    <w:p w14:paraId="37F5DDAA" w14:textId="3DB9F86B" w:rsidR="005C5971" w:rsidRDefault="00667F7B" w:rsidP="00D82F06">
      <w:pPr>
        <w:spacing w:after="17" w:line="259" w:lineRule="auto"/>
        <w:ind w:left="374" w:firstLine="0"/>
        <w:jc w:val="left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27C074D" wp14:editId="5D30CC4F">
            <wp:extent cx="476250" cy="524791"/>
            <wp:effectExtent l="0" t="0" r="0" b="8890"/>
            <wp:docPr id="3" name="Picture 3" descr="C:\Users\Patricia.Carnell\AppData\Local\Microsoft\Windows\INetCache\Content.MSO\D632FF5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tricia.Carnell\AppData\Local\Microsoft\Windows\INetCache\Content.MSO\D632FF5F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738"/>
                    <a:stretch/>
                  </pic:blipFill>
                  <pic:spPr bwMode="auto">
                    <a:xfrm>
                      <a:off x="0" y="0"/>
                      <a:ext cx="501522" cy="55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374" w:type="dxa"/>
        <w:tblLook w:val="04A0" w:firstRow="1" w:lastRow="0" w:firstColumn="1" w:lastColumn="0" w:noHBand="0" w:noVBand="1"/>
      </w:tblPr>
      <w:tblGrid>
        <w:gridCol w:w="2475"/>
        <w:gridCol w:w="1032"/>
        <w:gridCol w:w="1033"/>
        <w:gridCol w:w="751"/>
        <w:gridCol w:w="1314"/>
        <w:gridCol w:w="246"/>
        <w:gridCol w:w="1819"/>
      </w:tblGrid>
      <w:tr w:rsidR="008A54EE" w14:paraId="0CC9961D" w14:textId="11B13F16" w:rsidTr="008A54EE">
        <w:tc>
          <w:tcPr>
            <w:tcW w:w="2475" w:type="dxa"/>
          </w:tcPr>
          <w:p w14:paraId="04EC98D5" w14:textId="65595B5B" w:rsidR="008A54EE" w:rsidRDefault="008A54EE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Person </w:t>
            </w:r>
            <w:r w:rsidR="00F5286A">
              <w:rPr>
                <w:rFonts w:asciiTheme="minorHAnsi" w:hAnsiTheme="minorHAnsi" w:cstheme="minorHAnsi"/>
              </w:rPr>
              <w:t>Visiting</w:t>
            </w:r>
            <w:r>
              <w:rPr>
                <w:rFonts w:asciiTheme="minorHAnsi" w:hAnsiTheme="minorHAnsi" w:cstheme="minorHAnsi"/>
              </w:rPr>
              <w:t>:</w:t>
            </w:r>
            <w:r w:rsidR="007D05AD">
              <w:rPr>
                <w:rStyle w:val="FootnoteReference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2065" w:type="dxa"/>
            <w:gridSpan w:val="2"/>
          </w:tcPr>
          <w:p w14:paraId="4A9D6D54" w14:textId="77777777" w:rsidR="008A54EE" w:rsidRDefault="008A54EE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03AFDD4D" w14:textId="2C18B325" w:rsidR="00FF7139" w:rsidRDefault="00FF7139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65" w:type="dxa"/>
            <w:gridSpan w:val="2"/>
          </w:tcPr>
          <w:p w14:paraId="043B3347" w14:textId="33926864" w:rsidR="008A54EE" w:rsidRDefault="008A54EE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Job Role:</w:t>
            </w:r>
          </w:p>
        </w:tc>
        <w:tc>
          <w:tcPr>
            <w:tcW w:w="2065" w:type="dxa"/>
            <w:gridSpan w:val="2"/>
          </w:tcPr>
          <w:p w14:paraId="57CDFCC4" w14:textId="77777777" w:rsidR="008A54EE" w:rsidRDefault="008A54EE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A54EE" w14:paraId="6D3D2E39" w14:textId="1466D9E0" w:rsidTr="00AB7F1F">
        <w:tc>
          <w:tcPr>
            <w:tcW w:w="2475" w:type="dxa"/>
          </w:tcPr>
          <w:p w14:paraId="2C90806C" w14:textId="666AEC08" w:rsidR="008A54EE" w:rsidRDefault="008A54EE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Visited home address:</w:t>
            </w:r>
          </w:p>
        </w:tc>
        <w:tc>
          <w:tcPr>
            <w:tcW w:w="6195" w:type="dxa"/>
            <w:gridSpan w:val="6"/>
          </w:tcPr>
          <w:p w14:paraId="15A0E848" w14:textId="77777777" w:rsidR="008A54EE" w:rsidRDefault="008A54EE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4EED9D1C" w14:textId="77777777" w:rsidR="00FF7139" w:rsidRDefault="00FF7139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7EA2BB3A" w14:textId="77777777" w:rsidR="00FF7139" w:rsidRDefault="00FF7139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4009FB13" w14:textId="77777777" w:rsidR="00FF7139" w:rsidRDefault="00FF7139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2FBBA434" w14:textId="77777777" w:rsidR="00FF7139" w:rsidRDefault="00FF7139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60E989C9" w14:textId="77777777" w:rsidR="00FF7139" w:rsidRDefault="00FF7139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48C124B7" w14:textId="4C973C1A" w:rsidR="00FF7139" w:rsidRDefault="00FF7139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A54EE" w14:paraId="226E79C2" w14:textId="34AA5F1E" w:rsidTr="008A54EE">
        <w:tc>
          <w:tcPr>
            <w:tcW w:w="2475" w:type="dxa"/>
          </w:tcPr>
          <w:p w14:paraId="5F232BB4" w14:textId="0018369D" w:rsidR="008A54EE" w:rsidRDefault="008A54EE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Pupil name:</w:t>
            </w:r>
          </w:p>
        </w:tc>
        <w:tc>
          <w:tcPr>
            <w:tcW w:w="2065" w:type="dxa"/>
            <w:gridSpan w:val="2"/>
          </w:tcPr>
          <w:p w14:paraId="57BB4790" w14:textId="77777777" w:rsidR="008A54EE" w:rsidRDefault="008A54EE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353B325A" w14:textId="77777777" w:rsidR="00FF7139" w:rsidRDefault="00FF7139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635080EA" w14:textId="46B552ED" w:rsidR="00FF7139" w:rsidRDefault="00FF7139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65" w:type="dxa"/>
            <w:gridSpan w:val="2"/>
          </w:tcPr>
          <w:p w14:paraId="41FA7855" w14:textId="77777777" w:rsidR="008A54EE" w:rsidRDefault="008A54EE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65" w:type="dxa"/>
            <w:gridSpan w:val="2"/>
          </w:tcPr>
          <w:p w14:paraId="070FC530" w14:textId="77777777" w:rsidR="008A54EE" w:rsidRDefault="008A54EE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A54EE" w14:paraId="12FC3232" w14:textId="030C7A43" w:rsidTr="008A54EE">
        <w:tc>
          <w:tcPr>
            <w:tcW w:w="2475" w:type="dxa"/>
          </w:tcPr>
          <w:p w14:paraId="0341DEC6" w14:textId="1AB2959D" w:rsidR="008A54EE" w:rsidRDefault="008A54EE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Reason for calling:</w:t>
            </w:r>
          </w:p>
        </w:tc>
        <w:tc>
          <w:tcPr>
            <w:tcW w:w="2065" w:type="dxa"/>
            <w:gridSpan w:val="2"/>
          </w:tcPr>
          <w:p w14:paraId="73A98848" w14:textId="77777777" w:rsidR="008A54EE" w:rsidRDefault="008A54EE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6CD15EA5" w14:textId="77777777" w:rsidR="00FF7139" w:rsidRDefault="00FF7139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110BF67F" w14:textId="49DE362E" w:rsidR="00FF7139" w:rsidRDefault="00FF7139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65" w:type="dxa"/>
            <w:gridSpan w:val="2"/>
          </w:tcPr>
          <w:p w14:paraId="7E432E2B" w14:textId="77777777" w:rsidR="008A54EE" w:rsidRDefault="008A54EE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65" w:type="dxa"/>
            <w:gridSpan w:val="2"/>
          </w:tcPr>
          <w:p w14:paraId="10BB1C2F" w14:textId="77777777" w:rsidR="008A54EE" w:rsidRDefault="008A54EE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A54EE" w14:paraId="19BB229C" w14:textId="7534E142" w:rsidTr="008A54EE">
        <w:tc>
          <w:tcPr>
            <w:tcW w:w="2475" w:type="dxa"/>
          </w:tcPr>
          <w:p w14:paraId="701E5A4A" w14:textId="6E8FDC8F" w:rsidR="008A54EE" w:rsidRDefault="008A54EE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2065" w:type="dxa"/>
            <w:gridSpan w:val="2"/>
          </w:tcPr>
          <w:p w14:paraId="577AB694" w14:textId="77777777" w:rsidR="008A54EE" w:rsidRDefault="008A54EE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65" w:type="dxa"/>
            <w:gridSpan w:val="2"/>
          </w:tcPr>
          <w:p w14:paraId="63894672" w14:textId="703518F2" w:rsidR="008A54EE" w:rsidRDefault="008A54EE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Time:</w:t>
            </w:r>
          </w:p>
        </w:tc>
        <w:tc>
          <w:tcPr>
            <w:tcW w:w="2065" w:type="dxa"/>
            <w:gridSpan w:val="2"/>
          </w:tcPr>
          <w:p w14:paraId="08B29BF0" w14:textId="77777777" w:rsidR="008A54EE" w:rsidRDefault="008A54EE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F7139" w14:paraId="4B0A8784" w14:textId="4714FC83" w:rsidTr="00777278">
        <w:tc>
          <w:tcPr>
            <w:tcW w:w="2475" w:type="dxa"/>
          </w:tcPr>
          <w:p w14:paraId="3B2B8227" w14:textId="6B723612" w:rsidR="00FF7139" w:rsidRDefault="00FF7139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Comments:</w:t>
            </w:r>
          </w:p>
        </w:tc>
        <w:tc>
          <w:tcPr>
            <w:tcW w:w="6195" w:type="dxa"/>
            <w:gridSpan w:val="6"/>
          </w:tcPr>
          <w:p w14:paraId="44A8D3D4" w14:textId="77777777" w:rsidR="00FF7139" w:rsidRDefault="00FF7139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1BD34CE7" w14:textId="77777777" w:rsidR="00FF7139" w:rsidRDefault="00FF7139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0B27FB85" w14:textId="77777777" w:rsidR="00FF7139" w:rsidRDefault="00FF7139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A54EE" w14:paraId="0FF09E5B" w14:textId="17E8CD33" w:rsidTr="008A54EE">
        <w:tc>
          <w:tcPr>
            <w:tcW w:w="2475" w:type="dxa"/>
          </w:tcPr>
          <w:p w14:paraId="6DFDB87A" w14:textId="2D348F90" w:rsidR="008A54EE" w:rsidRDefault="0030061B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Signed:</w:t>
            </w:r>
          </w:p>
        </w:tc>
        <w:tc>
          <w:tcPr>
            <w:tcW w:w="2065" w:type="dxa"/>
            <w:gridSpan w:val="2"/>
          </w:tcPr>
          <w:p w14:paraId="399B253E" w14:textId="77777777" w:rsidR="008A54EE" w:rsidRDefault="008A54EE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65" w:type="dxa"/>
            <w:gridSpan w:val="2"/>
          </w:tcPr>
          <w:p w14:paraId="50F045C2" w14:textId="1430BC7E" w:rsidR="008A54EE" w:rsidRDefault="0030061B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Staff name:</w:t>
            </w:r>
          </w:p>
        </w:tc>
        <w:tc>
          <w:tcPr>
            <w:tcW w:w="2065" w:type="dxa"/>
            <w:gridSpan w:val="2"/>
          </w:tcPr>
          <w:p w14:paraId="365C3B93" w14:textId="77777777" w:rsidR="008A54EE" w:rsidRDefault="008A54EE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5914D3A0" w14:textId="76A86CA0" w:rsidR="00FF7139" w:rsidRDefault="00FF7139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0061B" w14:paraId="27E5723B" w14:textId="77777777" w:rsidTr="008A54EE">
        <w:tc>
          <w:tcPr>
            <w:tcW w:w="2475" w:type="dxa"/>
          </w:tcPr>
          <w:p w14:paraId="54246A97" w14:textId="47B10ACC" w:rsidR="0030061B" w:rsidRDefault="0030061B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Signed:</w:t>
            </w:r>
          </w:p>
        </w:tc>
        <w:tc>
          <w:tcPr>
            <w:tcW w:w="2065" w:type="dxa"/>
            <w:gridSpan w:val="2"/>
          </w:tcPr>
          <w:p w14:paraId="141A1114" w14:textId="77777777" w:rsidR="0030061B" w:rsidRDefault="0030061B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65" w:type="dxa"/>
            <w:gridSpan w:val="2"/>
          </w:tcPr>
          <w:p w14:paraId="470DE729" w14:textId="2D003EF5" w:rsidR="0030061B" w:rsidRDefault="0030061B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Parent/Guardian name:</w:t>
            </w:r>
          </w:p>
        </w:tc>
        <w:tc>
          <w:tcPr>
            <w:tcW w:w="2065" w:type="dxa"/>
            <w:gridSpan w:val="2"/>
          </w:tcPr>
          <w:p w14:paraId="7B69E0E4" w14:textId="77777777" w:rsidR="0030061B" w:rsidRDefault="0030061B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F7139" w14:paraId="596C18A5" w14:textId="77777777" w:rsidTr="00FF7139">
        <w:tc>
          <w:tcPr>
            <w:tcW w:w="2475" w:type="dxa"/>
          </w:tcPr>
          <w:p w14:paraId="504F9476" w14:textId="0E270A03" w:rsidR="00FF7139" w:rsidRDefault="00FF7139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Visit authorised by Safeguarding Lead:</w:t>
            </w:r>
          </w:p>
        </w:tc>
        <w:tc>
          <w:tcPr>
            <w:tcW w:w="1032" w:type="dxa"/>
          </w:tcPr>
          <w:p w14:paraId="1C6E4955" w14:textId="1E237D03" w:rsidR="00FF7139" w:rsidRDefault="00FF7139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1784" w:type="dxa"/>
            <w:gridSpan w:val="2"/>
          </w:tcPr>
          <w:p w14:paraId="17FF5A92" w14:textId="2019E4E1" w:rsidR="00FF7139" w:rsidRDefault="00FF7139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2"/>
          </w:tcPr>
          <w:p w14:paraId="3A425580" w14:textId="1EFC669E" w:rsidR="00FF7139" w:rsidRDefault="00FF7139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Time:</w:t>
            </w:r>
          </w:p>
        </w:tc>
        <w:tc>
          <w:tcPr>
            <w:tcW w:w="1819" w:type="dxa"/>
          </w:tcPr>
          <w:p w14:paraId="1DD6EDC3" w14:textId="77777777" w:rsidR="00FF7139" w:rsidRDefault="00FF7139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7EF4727E" w14:textId="1BE696ED" w:rsidR="00FF7139" w:rsidRDefault="00FF7139" w:rsidP="00D82F06">
      <w:pPr>
        <w:spacing w:after="17" w:line="259" w:lineRule="auto"/>
        <w:ind w:left="374" w:firstLine="0"/>
        <w:jc w:val="left"/>
        <w:rPr>
          <w:rFonts w:asciiTheme="minorHAnsi" w:hAnsiTheme="minorHAnsi" w:cstheme="minorHAnsi"/>
        </w:rPr>
      </w:pPr>
    </w:p>
    <w:p w14:paraId="7D555653" w14:textId="77777777" w:rsidR="006819A4" w:rsidRDefault="006819A4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7838D3D7" w14:textId="1BEB3D14" w:rsidR="00FF7139" w:rsidRPr="006819A4" w:rsidRDefault="00FF7139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 w:rsidRPr="006819A4">
        <w:rPr>
          <w:rFonts w:asciiTheme="minorHAnsi" w:hAnsiTheme="minorHAnsi" w:cstheme="minorHAnsi"/>
        </w:rPr>
        <w:br w:type="page"/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694"/>
        <w:gridCol w:w="6497"/>
      </w:tblGrid>
      <w:tr w:rsidR="00FF7139" w14:paraId="1729D89E" w14:textId="77777777" w:rsidTr="006819A4">
        <w:tc>
          <w:tcPr>
            <w:tcW w:w="2694" w:type="dxa"/>
          </w:tcPr>
          <w:p w14:paraId="337EFECB" w14:textId="1B07C6FF" w:rsidR="00FF7139" w:rsidRPr="006819A4" w:rsidRDefault="00FF7139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6819A4">
              <w:rPr>
                <w:rFonts w:asciiTheme="minorHAnsi" w:hAnsiTheme="minorHAnsi" w:cstheme="minorHAnsi"/>
                <w:szCs w:val="24"/>
              </w:rPr>
              <w:lastRenderedPageBreak/>
              <w:t>Outcome</w:t>
            </w:r>
            <w:r w:rsidRPr="006819A4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6819A4">
              <w:rPr>
                <w:rFonts w:asciiTheme="minorHAnsi" w:hAnsiTheme="minorHAnsi" w:cstheme="minorHAnsi"/>
                <w:szCs w:val="24"/>
              </w:rPr>
              <w:t>of</w:t>
            </w:r>
            <w:r w:rsidRPr="006819A4">
              <w:rPr>
                <w:rFonts w:asciiTheme="minorHAnsi" w:hAnsiTheme="minorHAnsi" w:cstheme="minorHAnsi"/>
                <w:spacing w:val="-3"/>
                <w:szCs w:val="24"/>
              </w:rPr>
              <w:t xml:space="preserve"> </w:t>
            </w:r>
            <w:r w:rsidRPr="006819A4">
              <w:rPr>
                <w:rFonts w:asciiTheme="minorHAnsi" w:hAnsiTheme="minorHAnsi" w:cstheme="minorHAnsi"/>
                <w:szCs w:val="24"/>
              </w:rPr>
              <w:t>home</w:t>
            </w:r>
            <w:r w:rsidRPr="006819A4">
              <w:rPr>
                <w:rFonts w:asciiTheme="minorHAnsi" w:hAnsiTheme="minorHAnsi" w:cstheme="minorHAnsi"/>
                <w:spacing w:val="-2"/>
                <w:szCs w:val="24"/>
              </w:rPr>
              <w:t xml:space="preserve"> </w:t>
            </w:r>
            <w:r w:rsidRPr="006819A4">
              <w:rPr>
                <w:rFonts w:asciiTheme="minorHAnsi" w:hAnsiTheme="minorHAnsi" w:cstheme="minorHAnsi"/>
                <w:szCs w:val="24"/>
              </w:rPr>
              <w:t>visit</w:t>
            </w:r>
            <w:r w:rsidR="007D05AD">
              <w:rPr>
                <w:rStyle w:val="FootnoteReference"/>
                <w:rFonts w:asciiTheme="minorHAnsi" w:hAnsiTheme="minorHAnsi" w:cstheme="minorHAnsi"/>
                <w:szCs w:val="24"/>
              </w:rPr>
              <w:footnoteReference w:id="2"/>
            </w:r>
          </w:p>
        </w:tc>
        <w:tc>
          <w:tcPr>
            <w:tcW w:w="6497" w:type="dxa"/>
          </w:tcPr>
          <w:p w14:paraId="70D8ED04" w14:textId="77777777" w:rsidR="00FF7139" w:rsidRDefault="00FF7139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7E48CAE0" w14:textId="77777777" w:rsidR="006819A4" w:rsidRDefault="006819A4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2F2A1E18" w14:textId="77777777" w:rsidR="006819A4" w:rsidRDefault="006819A4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4D1542E4" w14:textId="77777777" w:rsidR="006819A4" w:rsidRDefault="006819A4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2812A480" w14:textId="77777777" w:rsidR="006819A4" w:rsidRDefault="006819A4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61DC2EE7" w14:textId="77777777" w:rsidR="006819A4" w:rsidRDefault="006819A4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3DC9F472" w14:textId="77777777" w:rsidR="006819A4" w:rsidRDefault="006819A4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5B4C4EC8" w14:textId="77777777" w:rsidR="006819A4" w:rsidRDefault="006819A4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713E10BC" w14:textId="77777777" w:rsidR="006819A4" w:rsidRDefault="006819A4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34A11F83" w14:textId="77777777" w:rsidR="006819A4" w:rsidRDefault="006819A4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7F2F075C" w14:textId="77777777" w:rsidR="006819A4" w:rsidRDefault="006819A4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57B10217" w14:textId="77777777" w:rsidR="006819A4" w:rsidRDefault="006819A4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435108A4" w14:textId="77777777" w:rsidR="006819A4" w:rsidRDefault="006819A4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2A0183CB" w14:textId="6F199409" w:rsidR="006819A4" w:rsidRDefault="006819A4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FF7139" w14:paraId="27291FC9" w14:textId="77777777" w:rsidTr="006819A4">
        <w:tc>
          <w:tcPr>
            <w:tcW w:w="2694" w:type="dxa"/>
          </w:tcPr>
          <w:p w14:paraId="3B67DF05" w14:textId="34E9146E" w:rsidR="00FF7139" w:rsidRPr="006819A4" w:rsidRDefault="006819A4" w:rsidP="006819A4">
            <w:pPr>
              <w:pStyle w:val="BodyText"/>
              <w:spacing w:before="57"/>
              <w:rPr>
                <w:rFonts w:asciiTheme="minorHAnsi" w:hAnsiTheme="minorHAnsi" w:cstheme="minorHAnsi"/>
                <w:sz w:val="24"/>
                <w:szCs w:val="24"/>
              </w:rPr>
            </w:pPr>
            <w:r w:rsidRPr="006819A4">
              <w:rPr>
                <w:rFonts w:asciiTheme="minorHAnsi" w:hAnsiTheme="minorHAnsi" w:cstheme="minorHAnsi"/>
                <w:sz w:val="24"/>
                <w:szCs w:val="24"/>
              </w:rPr>
              <w:t>Action</w:t>
            </w:r>
            <w:r w:rsidRPr="006819A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819A4">
              <w:rPr>
                <w:rFonts w:asciiTheme="minorHAnsi" w:hAnsiTheme="minorHAnsi" w:cstheme="minorHAnsi"/>
                <w:sz w:val="24"/>
                <w:szCs w:val="24"/>
              </w:rPr>
              <w:t>required</w:t>
            </w:r>
          </w:p>
        </w:tc>
        <w:tc>
          <w:tcPr>
            <w:tcW w:w="6497" w:type="dxa"/>
          </w:tcPr>
          <w:p w14:paraId="2DE23921" w14:textId="77777777" w:rsidR="00FF7139" w:rsidRDefault="00FF7139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4C0278B5" w14:textId="77777777" w:rsidR="006819A4" w:rsidRDefault="006819A4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044BACB7" w14:textId="77777777" w:rsidR="006819A4" w:rsidRDefault="006819A4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67367D36" w14:textId="77777777" w:rsidR="006819A4" w:rsidRDefault="006819A4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42C12B26" w14:textId="77777777" w:rsidR="006819A4" w:rsidRDefault="006819A4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3338DFB3" w14:textId="77777777" w:rsidR="006819A4" w:rsidRDefault="006819A4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475C82AE" w14:textId="77777777" w:rsidR="006819A4" w:rsidRDefault="006819A4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60BDE536" w14:textId="77777777" w:rsidR="006819A4" w:rsidRDefault="006819A4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51558008" w14:textId="77777777" w:rsidR="006819A4" w:rsidRDefault="006819A4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691F7F89" w14:textId="77777777" w:rsidR="006819A4" w:rsidRDefault="006819A4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0C7569D7" w14:textId="77777777" w:rsidR="006819A4" w:rsidRDefault="006819A4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755F0ACD" w14:textId="77777777" w:rsidR="006819A4" w:rsidRDefault="006819A4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58C441A5" w14:textId="77777777" w:rsidR="006819A4" w:rsidRDefault="006819A4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42B3F3DB" w14:textId="77777777" w:rsidR="006819A4" w:rsidRDefault="006819A4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  <w:p w14:paraId="1AE39072" w14:textId="320D48F0" w:rsidR="006819A4" w:rsidRDefault="006819A4" w:rsidP="00D82F06">
            <w:pPr>
              <w:spacing w:after="17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77CA031E" w14:textId="664A4DDB" w:rsidR="005C5971" w:rsidRDefault="005C5971" w:rsidP="00D82F06">
      <w:pPr>
        <w:spacing w:after="17" w:line="259" w:lineRule="auto"/>
        <w:ind w:left="374" w:firstLine="0"/>
        <w:jc w:val="left"/>
        <w:rPr>
          <w:rFonts w:asciiTheme="minorHAnsi" w:hAnsiTheme="minorHAnsi" w:cstheme="minorHAnsi"/>
        </w:rPr>
      </w:pPr>
    </w:p>
    <w:p w14:paraId="4B99C0CC" w14:textId="77777777" w:rsidR="00B55A6E" w:rsidRPr="005C5971" w:rsidRDefault="00B55A6E" w:rsidP="00D82F06">
      <w:pPr>
        <w:spacing w:after="17" w:line="259" w:lineRule="auto"/>
        <w:ind w:left="374" w:firstLine="0"/>
        <w:jc w:val="left"/>
        <w:rPr>
          <w:rFonts w:asciiTheme="minorHAnsi" w:hAnsiTheme="minorHAnsi" w:cstheme="minorHAnsi"/>
        </w:rPr>
      </w:pPr>
    </w:p>
    <w:sectPr w:rsidR="00B55A6E" w:rsidRPr="005C5971" w:rsidSect="00A40DA5">
      <w:pgSz w:w="11906" w:h="16838"/>
      <w:pgMar w:top="1452" w:right="1429" w:bottom="1508" w:left="1423" w:header="720" w:footer="720" w:gutter="0"/>
      <w:pgNumType w:start="9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F181F" w14:textId="77777777" w:rsidR="005963C0" w:rsidRDefault="005963C0" w:rsidP="00AA4639">
      <w:pPr>
        <w:spacing w:after="0" w:line="240" w:lineRule="auto"/>
      </w:pPr>
      <w:r>
        <w:separator/>
      </w:r>
    </w:p>
  </w:endnote>
  <w:endnote w:type="continuationSeparator" w:id="0">
    <w:p w14:paraId="6A8BABDA" w14:textId="77777777" w:rsidR="005963C0" w:rsidRDefault="005963C0" w:rsidP="00AA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8A7B0" w14:textId="77777777" w:rsidR="003A3C6A" w:rsidRDefault="003A3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3305C" w14:textId="77777777" w:rsidR="00A40DA5" w:rsidRDefault="00A40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A8192" w14:textId="77777777" w:rsidR="005963C0" w:rsidRDefault="005963C0" w:rsidP="00AA4639">
      <w:pPr>
        <w:spacing w:after="0" w:line="240" w:lineRule="auto"/>
      </w:pPr>
      <w:r>
        <w:separator/>
      </w:r>
    </w:p>
  </w:footnote>
  <w:footnote w:type="continuationSeparator" w:id="0">
    <w:p w14:paraId="7F19A385" w14:textId="77777777" w:rsidR="005963C0" w:rsidRDefault="005963C0" w:rsidP="00AA4639">
      <w:pPr>
        <w:spacing w:after="0" w:line="240" w:lineRule="auto"/>
      </w:pPr>
      <w:r>
        <w:continuationSeparator/>
      </w:r>
    </w:p>
  </w:footnote>
  <w:footnote w:id="1">
    <w:p w14:paraId="42C6D0BD" w14:textId="6F92C00F" w:rsidR="007D05AD" w:rsidRDefault="007D05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D05AD">
        <w:rPr>
          <w:b/>
        </w:rPr>
        <w:t>A copy of this MUST be left at the home.</w:t>
      </w:r>
    </w:p>
  </w:footnote>
  <w:footnote w:id="2">
    <w:p w14:paraId="1469D33F" w14:textId="5293D6D7" w:rsidR="007D05AD" w:rsidRDefault="007D05AD">
      <w:pPr>
        <w:pStyle w:val="FootnoteText"/>
      </w:pPr>
      <w:r>
        <w:rPr>
          <w:rStyle w:val="FootnoteReference"/>
        </w:rPr>
        <w:footnoteRef/>
      </w:r>
      <w:r>
        <w:t xml:space="preserve"> School copy only.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849BA" w14:textId="29565E45" w:rsidR="00A40DA5" w:rsidRDefault="002E1077">
    <w:pPr>
      <w:pStyle w:val="Header"/>
    </w:pPr>
    <w:r w:rsidRPr="005F0111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16B4D76" wp14:editId="5374704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001655" cy="441960"/>
          <wp:effectExtent l="0" t="0" r="8255" b="0"/>
          <wp:wrapNone/>
          <wp:docPr id="86" name="Picture 86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Picture 86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65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5AA3"/>
    <w:multiLevelType w:val="hybridMultilevel"/>
    <w:tmpl w:val="F17CD5D8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8DE5566"/>
    <w:multiLevelType w:val="hybridMultilevel"/>
    <w:tmpl w:val="02908B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442C43"/>
    <w:multiLevelType w:val="hybridMultilevel"/>
    <w:tmpl w:val="80DE2460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0C636E59"/>
    <w:multiLevelType w:val="hybridMultilevel"/>
    <w:tmpl w:val="3B68614E"/>
    <w:lvl w:ilvl="0" w:tplc="08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 w15:restartNumberingAfterBreak="0">
    <w:nsid w:val="215605FE"/>
    <w:multiLevelType w:val="hybridMultilevel"/>
    <w:tmpl w:val="407897BE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5A42C66"/>
    <w:multiLevelType w:val="hybridMultilevel"/>
    <w:tmpl w:val="22CC3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74FC8"/>
    <w:multiLevelType w:val="hybridMultilevel"/>
    <w:tmpl w:val="F7AC3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D71A6"/>
    <w:multiLevelType w:val="hybridMultilevel"/>
    <w:tmpl w:val="90E423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EF25F4"/>
    <w:multiLevelType w:val="hybridMultilevel"/>
    <w:tmpl w:val="95C8C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90C26"/>
    <w:multiLevelType w:val="hybridMultilevel"/>
    <w:tmpl w:val="6652B648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5F993191"/>
    <w:multiLevelType w:val="hybridMultilevel"/>
    <w:tmpl w:val="8F58AA64"/>
    <w:lvl w:ilvl="0" w:tplc="5016C528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48FAEC26">
      <w:numFmt w:val="bullet"/>
      <w:lvlText w:val="•"/>
      <w:lvlJc w:val="left"/>
      <w:pPr>
        <w:ind w:left="1770" w:hanging="360"/>
      </w:pPr>
      <w:rPr>
        <w:rFonts w:hint="default"/>
        <w:lang w:val="en-GB" w:eastAsia="en-US" w:bidi="ar-SA"/>
      </w:rPr>
    </w:lvl>
    <w:lvl w:ilvl="2" w:tplc="F312C512">
      <w:numFmt w:val="bullet"/>
      <w:lvlText w:val="•"/>
      <w:lvlJc w:val="left"/>
      <w:pPr>
        <w:ind w:left="2621" w:hanging="360"/>
      </w:pPr>
      <w:rPr>
        <w:rFonts w:hint="default"/>
        <w:lang w:val="en-GB" w:eastAsia="en-US" w:bidi="ar-SA"/>
      </w:rPr>
    </w:lvl>
    <w:lvl w:ilvl="3" w:tplc="BC1AB4B0">
      <w:numFmt w:val="bullet"/>
      <w:lvlText w:val="•"/>
      <w:lvlJc w:val="left"/>
      <w:pPr>
        <w:ind w:left="3471" w:hanging="360"/>
      </w:pPr>
      <w:rPr>
        <w:rFonts w:hint="default"/>
        <w:lang w:val="en-GB" w:eastAsia="en-US" w:bidi="ar-SA"/>
      </w:rPr>
    </w:lvl>
    <w:lvl w:ilvl="4" w:tplc="607AA7BC">
      <w:numFmt w:val="bullet"/>
      <w:lvlText w:val="•"/>
      <w:lvlJc w:val="left"/>
      <w:pPr>
        <w:ind w:left="4322" w:hanging="360"/>
      </w:pPr>
      <w:rPr>
        <w:rFonts w:hint="default"/>
        <w:lang w:val="en-GB" w:eastAsia="en-US" w:bidi="ar-SA"/>
      </w:rPr>
    </w:lvl>
    <w:lvl w:ilvl="5" w:tplc="5746A1D6">
      <w:numFmt w:val="bullet"/>
      <w:lvlText w:val="•"/>
      <w:lvlJc w:val="left"/>
      <w:pPr>
        <w:ind w:left="5173" w:hanging="360"/>
      </w:pPr>
      <w:rPr>
        <w:rFonts w:hint="default"/>
        <w:lang w:val="en-GB" w:eastAsia="en-US" w:bidi="ar-SA"/>
      </w:rPr>
    </w:lvl>
    <w:lvl w:ilvl="6" w:tplc="FC9EF188">
      <w:numFmt w:val="bullet"/>
      <w:lvlText w:val="•"/>
      <w:lvlJc w:val="left"/>
      <w:pPr>
        <w:ind w:left="6023" w:hanging="360"/>
      </w:pPr>
      <w:rPr>
        <w:rFonts w:hint="default"/>
        <w:lang w:val="en-GB" w:eastAsia="en-US" w:bidi="ar-SA"/>
      </w:rPr>
    </w:lvl>
    <w:lvl w:ilvl="7" w:tplc="9BF6A27E">
      <w:numFmt w:val="bullet"/>
      <w:lvlText w:val="•"/>
      <w:lvlJc w:val="left"/>
      <w:pPr>
        <w:ind w:left="6874" w:hanging="360"/>
      </w:pPr>
      <w:rPr>
        <w:rFonts w:hint="default"/>
        <w:lang w:val="en-GB" w:eastAsia="en-US" w:bidi="ar-SA"/>
      </w:rPr>
    </w:lvl>
    <w:lvl w:ilvl="8" w:tplc="4E465672">
      <w:numFmt w:val="bullet"/>
      <w:lvlText w:val="•"/>
      <w:lvlJc w:val="left"/>
      <w:pPr>
        <w:ind w:left="7725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794A6CA7"/>
    <w:multiLevelType w:val="hybridMultilevel"/>
    <w:tmpl w:val="0EF883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7"/>
  </w:num>
  <w:num w:numId="9">
    <w:abstractNumId w:val="2"/>
  </w:num>
  <w:num w:numId="10">
    <w:abstractNumId w:val="11"/>
  </w:num>
  <w:num w:numId="11">
    <w:abstractNumId w:val="10"/>
  </w:num>
  <w:num w:numId="1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E41"/>
    <w:rsid w:val="00000C25"/>
    <w:rsid w:val="000106AF"/>
    <w:rsid w:val="00016FA7"/>
    <w:rsid w:val="00017993"/>
    <w:rsid w:val="00022664"/>
    <w:rsid w:val="000322BD"/>
    <w:rsid w:val="000325E8"/>
    <w:rsid w:val="000420B7"/>
    <w:rsid w:val="00046620"/>
    <w:rsid w:val="000534B6"/>
    <w:rsid w:val="0006285F"/>
    <w:rsid w:val="000733C4"/>
    <w:rsid w:val="00075135"/>
    <w:rsid w:val="00084CC8"/>
    <w:rsid w:val="00086D98"/>
    <w:rsid w:val="00092B95"/>
    <w:rsid w:val="000937B6"/>
    <w:rsid w:val="000954E4"/>
    <w:rsid w:val="000B62D3"/>
    <w:rsid w:val="000C29C4"/>
    <w:rsid w:val="000C4B63"/>
    <w:rsid w:val="000C5402"/>
    <w:rsid w:val="000D13F2"/>
    <w:rsid w:val="000E24E9"/>
    <w:rsid w:val="000E3C65"/>
    <w:rsid w:val="000E7471"/>
    <w:rsid w:val="000E780A"/>
    <w:rsid w:val="000F3D98"/>
    <w:rsid w:val="000F5EB5"/>
    <w:rsid w:val="001018C3"/>
    <w:rsid w:val="001106AE"/>
    <w:rsid w:val="00125A61"/>
    <w:rsid w:val="00130EDC"/>
    <w:rsid w:val="00133FE7"/>
    <w:rsid w:val="001354D5"/>
    <w:rsid w:val="00167419"/>
    <w:rsid w:val="00170BCA"/>
    <w:rsid w:val="00185486"/>
    <w:rsid w:val="001A2853"/>
    <w:rsid w:val="001A5EC5"/>
    <w:rsid w:val="001B0365"/>
    <w:rsid w:val="001C23E9"/>
    <w:rsid w:val="001C6168"/>
    <w:rsid w:val="001D240F"/>
    <w:rsid w:val="001F20BA"/>
    <w:rsid w:val="001F3296"/>
    <w:rsid w:val="002018A5"/>
    <w:rsid w:val="00202DA5"/>
    <w:rsid w:val="00203C11"/>
    <w:rsid w:val="00205A21"/>
    <w:rsid w:val="0021766C"/>
    <w:rsid w:val="00221316"/>
    <w:rsid w:val="00221E4E"/>
    <w:rsid w:val="00227C1F"/>
    <w:rsid w:val="00232F6A"/>
    <w:rsid w:val="00240D2F"/>
    <w:rsid w:val="0024628D"/>
    <w:rsid w:val="00257045"/>
    <w:rsid w:val="00261374"/>
    <w:rsid w:val="00270094"/>
    <w:rsid w:val="002721DC"/>
    <w:rsid w:val="0028023A"/>
    <w:rsid w:val="002857AB"/>
    <w:rsid w:val="002B0982"/>
    <w:rsid w:val="002B2FFD"/>
    <w:rsid w:val="002B6BB9"/>
    <w:rsid w:val="002B6E97"/>
    <w:rsid w:val="002B73A5"/>
    <w:rsid w:val="002C5BC6"/>
    <w:rsid w:val="002D7B9F"/>
    <w:rsid w:val="002D7E88"/>
    <w:rsid w:val="002E1077"/>
    <w:rsid w:val="002E1B7F"/>
    <w:rsid w:val="002E2057"/>
    <w:rsid w:val="002E310B"/>
    <w:rsid w:val="002E3F45"/>
    <w:rsid w:val="002E5FCA"/>
    <w:rsid w:val="002E743B"/>
    <w:rsid w:val="002F0FE2"/>
    <w:rsid w:val="002F1FC8"/>
    <w:rsid w:val="002F2036"/>
    <w:rsid w:val="002F48B4"/>
    <w:rsid w:val="0030061B"/>
    <w:rsid w:val="003028ED"/>
    <w:rsid w:val="003031BF"/>
    <w:rsid w:val="00312C07"/>
    <w:rsid w:val="00312CDE"/>
    <w:rsid w:val="00322B7C"/>
    <w:rsid w:val="003300C5"/>
    <w:rsid w:val="003367E4"/>
    <w:rsid w:val="003372C1"/>
    <w:rsid w:val="00342D84"/>
    <w:rsid w:val="00344510"/>
    <w:rsid w:val="00353474"/>
    <w:rsid w:val="003803A3"/>
    <w:rsid w:val="0038221F"/>
    <w:rsid w:val="0039367C"/>
    <w:rsid w:val="003A3C20"/>
    <w:rsid w:val="003A3C6A"/>
    <w:rsid w:val="003A5852"/>
    <w:rsid w:val="003C0E0E"/>
    <w:rsid w:val="003C61FE"/>
    <w:rsid w:val="003C6948"/>
    <w:rsid w:val="003C722F"/>
    <w:rsid w:val="003D0371"/>
    <w:rsid w:val="003D32B0"/>
    <w:rsid w:val="003D576A"/>
    <w:rsid w:val="003E1251"/>
    <w:rsid w:val="003E5858"/>
    <w:rsid w:val="004171C8"/>
    <w:rsid w:val="00420FD3"/>
    <w:rsid w:val="00422B30"/>
    <w:rsid w:val="004278B9"/>
    <w:rsid w:val="004336AC"/>
    <w:rsid w:val="0044715E"/>
    <w:rsid w:val="0045034D"/>
    <w:rsid w:val="004507CA"/>
    <w:rsid w:val="00460539"/>
    <w:rsid w:val="00465082"/>
    <w:rsid w:val="00472D72"/>
    <w:rsid w:val="004777C2"/>
    <w:rsid w:val="004824F9"/>
    <w:rsid w:val="00491385"/>
    <w:rsid w:val="004A674F"/>
    <w:rsid w:val="004D4DA9"/>
    <w:rsid w:val="004F0A7C"/>
    <w:rsid w:val="004F3AE0"/>
    <w:rsid w:val="005051F1"/>
    <w:rsid w:val="00512DB7"/>
    <w:rsid w:val="00516101"/>
    <w:rsid w:val="00522C25"/>
    <w:rsid w:val="00526A9C"/>
    <w:rsid w:val="00526C91"/>
    <w:rsid w:val="00532211"/>
    <w:rsid w:val="00537D10"/>
    <w:rsid w:val="005457B7"/>
    <w:rsid w:val="00566FDD"/>
    <w:rsid w:val="00574EEA"/>
    <w:rsid w:val="00577030"/>
    <w:rsid w:val="00581905"/>
    <w:rsid w:val="0058271C"/>
    <w:rsid w:val="005849D8"/>
    <w:rsid w:val="0059043C"/>
    <w:rsid w:val="00595175"/>
    <w:rsid w:val="00595FB0"/>
    <w:rsid w:val="005963C0"/>
    <w:rsid w:val="005A3E2D"/>
    <w:rsid w:val="005A42B4"/>
    <w:rsid w:val="005A5070"/>
    <w:rsid w:val="005B36BE"/>
    <w:rsid w:val="005B53BD"/>
    <w:rsid w:val="005C222D"/>
    <w:rsid w:val="005C46CD"/>
    <w:rsid w:val="005C5971"/>
    <w:rsid w:val="005E0DD7"/>
    <w:rsid w:val="0060358A"/>
    <w:rsid w:val="0060556D"/>
    <w:rsid w:val="0060619C"/>
    <w:rsid w:val="006138DB"/>
    <w:rsid w:val="0062050D"/>
    <w:rsid w:val="00636E65"/>
    <w:rsid w:val="00647E7C"/>
    <w:rsid w:val="006569EC"/>
    <w:rsid w:val="00657396"/>
    <w:rsid w:val="00657889"/>
    <w:rsid w:val="00663DF6"/>
    <w:rsid w:val="00664C17"/>
    <w:rsid w:val="00667F7B"/>
    <w:rsid w:val="006729BD"/>
    <w:rsid w:val="00672F2F"/>
    <w:rsid w:val="006819A4"/>
    <w:rsid w:val="006852E4"/>
    <w:rsid w:val="006A2DF1"/>
    <w:rsid w:val="006B5925"/>
    <w:rsid w:val="006B76CC"/>
    <w:rsid w:val="006C2774"/>
    <w:rsid w:val="006C4051"/>
    <w:rsid w:val="006D79A2"/>
    <w:rsid w:val="006D7FAD"/>
    <w:rsid w:val="006E1A8F"/>
    <w:rsid w:val="006E2465"/>
    <w:rsid w:val="006F7DC7"/>
    <w:rsid w:val="007157FA"/>
    <w:rsid w:val="007168B5"/>
    <w:rsid w:val="00723F88"/>
    <w:rsid w:val="00730C29"/>
    <w:rsid w:val="00751CD9"/>
    <w:rsid w:val="00767489"/>
    <w:rsid w:val="00772B63"/>
    <w:rsid w:val="007758E1"/>
    <w:rsid w:val="00776DDD"/>
    <w:rsid w:val="00793F2F"/>
    <w:rsid w:val="007A6778"/>
    <w:rsid w:val="007B063C"/>
    <w:rsid w:val="007B6E3E"/>
    <w:rsid w:val="007C555E"/>
    <w:rsid w:val="007D05AD"/>
    <w:rsid w:val="007F45BA"/>
    <w:rsid w:val="007F7330"/>
    <w:rsid w:val="007F7977"/>
    <w:rsid w:val="008013EB"/>
    <w:rsid w:val="00805B0D"/>
    <w:rsid w:val="00807976"/>
    <w:rsid w:val="008176EF"/>
    <w:rsid w:val="00820B48"/>
    <w:rsid w:val="008233B4"/>
    <w:rsid w:val="00824801"/>
    <w:rsid w:val="00826829"/>
    <w:rsid w:val="008371DA"/>
    <w:rsid w:val="008427C0"/>
    <w:rsid w:val="00843B75"/>
    <w:rsid w:val="00851A5E"/>
    <w:rsid w:val="00857572"/>
    <w:rsid w:val="0086389D"/>
    <w:rsid w:val="00874CE3"/>
    <w:rsid w:val="00877B77"/>
    <w:rsid w:val="00882027"/>
    <w:rsid w:val="00890FF3"/>
    <w:rsid w:val="00893A89"/>
    <w:rsid w:val="008A54EE"/>
    <w:rsid w:val="008A5BFA"/>
    <w:rsid w:val="008C227D"/>
    <w:rsid w:val="008D134C"/>
    <w:rsid w:val="008E61CF"/>
    <w:rsid w:val="008F66B4"/>
    <w:rsid w:val="008F685D"/>
    <w:rsid w:val="00905797"/>
    <w:rsid w:val="009108E0"/>
    <w:rsid w:val="0091104F"/>
    <w:rsid w:val="00922D16"/>
    <w:rsid w:val="00923649"/>
    <w:rsid w:val="00926754"/>
    <w:rsid w:val="009267A4"/>
    <w:rsid w:val="00934680"/>
    <w:rsid w:val="00940658"/>
    <w:rsid w:val="00941368"/>
    <w:rsid w:val="0094281E"/>
    <w:rsid w:val="00947318"/>
    <w:rsid w:val="0096027D"/>
    <w:rsid w:val="009623D7"/>
    <w:rsid w:val="00965FE6"/>
    <w:rsid w:val="00977C92"/>
    <w:rsid w:val="00981D9B"/>
    <w:rsid w:val="00985305"/>
    <w:rsid w:val="0098636E"/>
    <w:rsid w:val="00987302"/>
    <w:rsid w:val="009901C1"/>
    <w:rsid w:val="0099173E"/>
    <w:rsid w:val="00994E94"/>
    <w:rsid w:val="00996E50"/>
    <w:rsid w:val="009A4167"/>
    <w:rsid w:val="009B2EDB"/>
    <w:rsid w:val="009B6D97"/>
    <w:rsid w:val="009C0A62"/>
    <w:rsid w:val="009C7B5E"/>
    <w:rsid w:val="009D1E41"/>
    <w:rsid w:val="009D7BA8"/>
    <w:rsid w:val="009E0F59"/>
    <w:rsid w:val="009F2EB9"/>
    <w:rsid w:val="009F367E"/>
    <w:rsid w:val="009F38DC"/>
    <w:rsid w:val="00A0250A"/>
    <w:rsid w:val="00A234A5"/>
    <w:rsid w:val="00A30534"/>
    <w:rsid w:val="00A306F2"/>
    <w:rsid w:val="00A40DA5"/>
    <w:rsid w:val="00A43CAA"/>
    <w:rsid w:val="00A44C50"/>
    <w:rsid w:val="00A47599"/>
    <w:rsid w:val="00A62C83"/>
    <w:rsid w:val="00A71040"/>
    <w:rsid w:val="00A91892"/>
    <w:rsid w:val="00AA3882"/>
    <w:rsid w:val="00AA4639"/>
    <w:rsid w:val="00AA6195"/>
    <w:rsid w:val="00AA6232"/>
    <w:rsid w:val="00AA77D6"/>
    <w:rsid w:val="00AB1E1B"/>
    <w:rsid w:val="00AC682E"/>
    <w:rsid w:val="00AD1E28"/>
    <w:rsid w:val="00AD3219"/>
    <w:rsid w:val="00AF102D"/>
    <w:rsid w:val="00AF3EDA"/>
    <w:rsid w:val="00AF7246"/>
    <w:rsid w:val="00B057D7"/>
    <w:rsid w:val="00B1140C"/>
    <w:rsid w:val="00B13BED"/>
    <w:rsid w:val="00B149A7"/>
    <w:rsid w:val="00B16334"/>
    <w:rsid w:val="00B221F9"/>
    <w:rsid w:val="00B32840"/>
    <w:rsid w:val="00B35A17"/>
    <w:rsid w:val="00B437F4"/>
    <w:rsid w:val="00B52B0A"/>
    <w:rsid w:val="00B55A6E"/>
    <w:rsid w:val="00B57331"/>
    <w:rsid w:val="00B605B8"/>
    <w:rsid w:val="00B70FA2"/>
    <w:rsid w:val="00B71673"/>
    <w:rsid w:val="00B75A67"/>
    <w:rsid w:val="00B920BE"/>
    <w:rsid w:val="00B92105"/>
    <w:rsid w:val="00BA4043"/>
    <w:rsid w:val="00BA7729"/>
    <w:rsid w:val="00BB44CD"/>
    <w:rsid w:val="00BC1B09"/>
    <w:rsid w:val="00BC1ED9"/>
    <w:rsid w:val="00BD4BB8"/>
    <w:rsid w:val="00BE76CC"/>
    <w:rsid w:val="00BF30F5"/>
    <w:rsid w:val="00BF39B6"/>
    <w:rsid w:val="00C0019A"/>
    <w:rsid w:val="00C076D7"/>
    <w:rsid w:val="00C2295C"/>
    <w:rsid w:val="00C25F0C"/>
    <w:rsid w:val="00C27846"/>
    <w:rsid w:val="00C4206F"/>
    <w:rsid w:val="00C50583"/>
    <w:rsid w:val="00C54ACD"/>
    <w:rsid w:val="00C6330A"/>
    <w:rsid w:val="00C70194"/>
    <w:rsid w:val="00C74911"/>
    <w:rsid w:val="00CA0FC6"/>
    <w:rsid w:val="00CA2F6C"/>
    <w:rsid w:val="00CA489F"/>
    <w:rsid w:val="00CA5248"/>
    <w:rsid w:val="00CC0348"/>
    <w:rsid w:val="00CC5E82"/>
    <w:rsid w:val="00CD1120"/>
    <w:rsid w:val="00CD6BD5"/>
    <w:rsid w:val="00CD7D33"/>
    <w:rsid w:val="00CE792B"/>
    <w:rsid w:val="00CF0110"/>
    <w:rsid w:val="00CF58DA"/>
    <w:rsid w:val="00D02126"/>
    <w:rsid w:val="00D0628A"/>
    <w:rsid w:val="00D327E8"/>
    <w:rsid w:val="00D3366B"/>
    <w:rsid w:val="00D46448"/>
    <w:rsid w:val="00D472D3"/>
    <w:rsid w:val="00D645FC"/>
    <w:rsid w:val="00D66B1C"/>
    <w:rsid w:val="00D80DC7"/>
    <w:rsid w:val="00D82F06"/>
    <w:rsid w:val="00D8658F"/>
    <w:rsid w:val="00D902A8"/>
    <w:rsid w:val="00D95FFF"/>
    <w:rsid w:val="00DA08C5"/>
    <w:rsid w:val="00DA3994"/>
    <w:rsid w:val="00DB542D"/>
    <w:rsid w:val="00DD2639"/>
    <w:rsid w:val="00DD50BF"/>
    <w:rsid w:val="00DE7475"/>
    <w:rsid w:val="00DF5F30"/>
    <w:rsid w:val="00E03528"/>
    <w:rsid w:val="00E053D6"/>
    <w:rsid w:val="00E1483E"/>
    <w:rsid w:val="00E22D7D"/>
    <w:rsid w:val="00E4163A"/>
    <w:rsid w:val="00E47C75"/>
    <w:rsid w:val="00E5709D"/>
    <w:rsid w:val="00E66A34"/>
    <w:rsid w:val="00E67F07"/>
    <w:rsid w:val="00E7361B"/>
    <w:rsid w:val="00E747C9"/>
    <w:rsid w:val="00E7650F"/>
    <w:rsid w:val="00E7751F"/>
    <w:rsid w:val="00E84CB5"/>
    <w:rsid w:val="00E95F63"/>
    <w:rsid w:val="00EB3395"/>
    <w:rsid w:val="00EB6454"/>
    <w:rsid w:val="00EB7ECA"/>
    <w:rsid w:val="00EC15CC"/>
    <w:rsid w:val="00EC16DA"/>
    <w:rsid w:val="00EC7D9C"/>
    <w:rsid w:val="00ED787E"/>
    <w:rsid w:val="00EE24D8"/>
    <w:rsid w:val="00EE6500"/>
    <w:rsid w:val="00EF128C"/>
    <w:rsid w:val="00EF2B37"/>
    <w:rsid w:val="00F0023A"/>
    <w:rsid w:val="00F00593"/>
    <w:rsid w:val="00F01745"/>
    <w:rsid w:val="00F12919"/>
    <w:rsid w:val="00F12F1F"/>
    <w:rsid w:val="00F149A2"/>
    <w:rsid w:val="00F163B1"/>
    <w:rsid w:val="00F25888"/>
    <w:rsid w:val="00F263CE"/>
    <w:rsid w:val="00F26983"/>
    <w:rsid w:val="00F35FE4"/>
    <w:rsid w:val="00F40A25"/>
    <w:rsid w:val="00F465A3"/>
    <w:rsid w:val="00F520EF"/>
    <w:rsid w:val="00F52816"/>
    <w:rsid w:val="00F5286A"/>
    <w:rsid w:val="00F6746E"/>
    <w:rsid w:val="00F7655F"/>
    <w:rsid w:val="00F77A1F"/>
    <w:rsid w:val="00F83074"/>
    <w:rsid w:val="00FA088D"/>
    <w:rsid w:val="00FB35EA"/>
    <w:rsid w:val="00FB4233"/>
    <w:rsid w:val="00FC0AEC"/>
    <w:rsid w:val="00FC19D2"/>
    <w:rsid w:val="00FC2A18"/>
    <w:rsid w:val="00FC6C04"/>
    <w:rsid w:val="00FC7C8F"/>
    <w:rsid w:val="00FD2F5F"/>
    <w:rsid w:val="00FE2698"/>
    <w:rsid w:val="00FF6F64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FFB71"/>
  <w15:docId w15:val="{8F56B84E-14E1-4769-9232-3075455E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8" w:line="271" w:lineRule="auto"/>
      <w:ind w:left="370" w:hanging="10"/>
      <w:jc w:val="both"/>
    </w:pPr>
    <w:rPr>
      <w:rFonts w:ascii="Arial" w:eastAsia="Arial" w:hAnsi="Arial" w:cs="Arial"/>
      <w:color w:val="000000"/>
      <w:sz w:val="24"/>
      <w:lang w:val="en-GB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5" w:line="263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D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C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AA4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639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A4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639"/>
    <w:rPr>
      <w:rFonts w:ascii="Arial" w:eastAsia="Arial" w:hAnsi="Arial" w:cs="Arial"/>
      <w:color w:val="000000"/>
      <w:sz w:val="24"/>
    </w:rPr>
  </w:style>
  <w:style w:type="paragraph" w:styleId="NoSpacing">
    <w:name w:val="No Spacing"/>
    <w:link w:val="NoSpacingChar"/>
    <w:uiPriority w:val="1"/>
    <w:qFormat/>
    <w:rsid w:val="008233B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233B4"/>
  </w:style>
  <w:style w:type="character" w:customStyle="1" w:styleId="Heading2Char">
    <w:name w:val="Heading 2 Char"/>
    <w:basedOn w:val="DefaultParagraphFont"/>
    <w:link w:val="Heading2"/>
    <w:uiPriority w:val="9"/>
    <w:rsid w:val="00086D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086D9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7751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34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0226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9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0325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25E8"/>
    <w:rPr>
      <w:rFonts w:ascii="Arial" w:eastAsia="Arial" w:hAnsi="Arial" w:cs="Arial"/>
      <w:color w:val="000000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0325E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D4DA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4DA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7B77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C65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D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66FDD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66FDD"/>
    <w:pPr>
      <w:spacing w:after="100"/>
      <w:ind w:left="0"/>
    </w:pPr>
  </w:style>
  <w:style w:type="character" w:styleId="Strong">
    <w:name w:val="Strong"/>
    <w:basedOn w:val="DefaultParagraphFont"/>
    <w:uiPriority w:val="22"/>
    <w:qFormat/>
    <w:rsid w:val="00581905"/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B32840"/>
    <w:pPr>
      <w:spacing w:after="100"/>
      <w:ind w:left="240"/>
    </w:pPr>
  </w:style>
  <w:style w:type="paragraph" w:customStyle="1" w:styleId="TableParagraph">
    <w:name w:val="Table Paragraph"/>
    <w:basedOn w:val="Normal"/>
    <w:uiPriority w:val="1"/>
    <w:qFormat/>
    <w:rsid w:val="000B62D3"/>
    <w:pPr>
      <w:widowControl w:val="0"/>
      <w:autoSpaceDE w:val="0"/>
      <w:autoSpaceDN w:val="0"/>
      <w:spacing w:after="0" w:line="240" w:lineRule="auto"/>
      <w:ind w:left="103" w:firstLine="0"/>
      <w:jc w:val="left"/>
    </w:pPr>
    <w:rPr>
      <w:rFonts w:ascii="Calibri" w:eastAsia="Calibri" w:hAnsi="Calibri" w:cs="Calibri"/>
      <w:color w:val="auto"/>
      <w:sz w:val="22"/>
    </w:rPr>
  </w:style>
  <w:style w:type="paragraph" w:styleId="BodyText">
    <w:name w:val="Body Text"/>
    <w:basedOn w:val="Normal"/>
    <w:link w:val="BodyTextChar"/>
    <w:uiPriority w:val="1"/>
    <w:qFormat/>
    <w:rsid w:val="006819A4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819A4"/>
    <w:rPr>
      <w:rFonts w:ascii="Calibri" w:eastAsia="Calibri" w:hAnsi="Calibri" w:cs="Calibri"/>
      <w:lang w:val="en-GB"/>
    </w:rPr>
  </w:style>
  <w:style w:type="paragraph" w:customStyle="1" w:styleId="1bodycopy10pt">
    <w:name w:val="1 body copy 10pt"/>
    <w:basedOn w:val="Normal"/>
    <w:link w:val="1bodycopy10ptChar"/>
    <w:qFormat/>
    <w:rsid w:val="00F7655F"/>
    <w:pPr>
      <w:spacing w:after="120" w:line="240" w:lineRule="auto"/>
      <w:ind w:left="0" w:firstLine="0"/>
      <w:jc w:val="left"/>
    </w:pPr>
    <w:rPr>
      <w:rFonts w:eastAsia="MS Mincho" w:cs="Times New Roman"/>
      <w:color w:val="auto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F7655F"/>
    <w:rPr>
      <w:rFonts w:ascii="Arial" w:eastAsia="MS Mincho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908D9D666FC4AB408EF4FE78DC9F6" ma:contentTypeVersion="0" ma:contentTypeDescription="Create a new document." ma:contentTypeScope="" ma:versionID="484455e102d687de13575a94477100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C0548-D48E-4F10-94BF-4F71A63DAB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15951-D4B7-4C87-9A14-C66752E4B541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099de19-e57d-482e-a924-eab511dc73b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CA8480-16B7-4DE8-9B21-699AA0071969}"/>
</file>

<file path=customXml/itemProps4.xml><?xml version="1.0" encoding="utf-8"?>
<ds:datastoreItem xmlns:ds="http://schemas.openxmlformats.org/officeDocument/2006/customXml" ds:itemID="{D16266DD-30F2-496C-9713-1BA3C233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Becket School</Company>
  <LinksUpToDate>false</LinksUpToDate>
  <CharactersWithSpaces>13907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oshalls</dc:creator>
  <cp:keywords/>
  <cp:lastModifiedBy>Patricia Carnell</cp:lastModifiedBy>
  <cp:revision>2</cp:revision>
  <cp:lastPrinted>2022-03-09T09:58:00Z</cp:lastPrinted>
  <dcterms:created xsi:type="dcterms:W3CDTF">2022-03-09T10:01:00Z</dcterms:created>
  <dcterms:modified xsi:type="dcterms:W3CDTF">2022-03-09T10:01:00Z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0x010100018908D9D666FC4AB408EF4FE78DC9F6</vt:lpwstr>
  </property>
</Properties>
</file>