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4096E" w14:paraId="7F5C07AD" w14:textId="77777777" w:rsidTr="00D90B00">
        <w:trPr>
          <w:trHeight w:val="320"/>
        </w:trPr>
        <w:tc>
          <w:tcPr>
            <w:tcW w:w="11544" w:type="dxa"/>
          </w:tcPr>
          <w:p w14:paraId="1BF1BC2C" w14:textId="77777777" w:rsidR="00C4096E" w:rsidRDefault="00C4096E" w:rsidP="00987AFA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 w:rsidR="00557A5F">
              <w:rPr>
                <w:color w:val="231F20"/>
                <w:sz w:val="24"/>
              </w:rPr>
              <w:t>2021/2022</w:t>
            </w:r>
            <w:r w:rsidR="00046F2F">
              <w:rPr>
                <w:color w:val="231F20"/>
                <w:sz w:val="24"/>
              </w:rPr>
              <w:t xml:space="preserve">   </w:t>
            </w:r>
          </w:p>
        </w:tc>
        <w:tc>
          <w:tcPr>
            <w:tcW w:w="3834" w:type="dxa"/>
          </w:tcPr>
          <w:p w14:paraId="23CCB582" w14:textId="77777777" w:rsidR="00C4096E" w:rsidRPr="004A7940" w:rsidRDefault="0048484E" w:rsidP="00D90B00">
            <w:pPr>
              <w:pStyle w:val="TableParagraph"/>
              <w:spacing w:before="21" w:line="278" w:lineRule="exact"/>
              <w:rPr>
                <w:b/>
                <w:sz w:val="24"/>
              </w:rPr>
            </w:pPr>
            <w:r w:rsidRPr="004A7940">
              <w:rPr>
                <w:b/>
                <w:color w:val="FF0000"/>
                <w:sz w:val="24"/>
              </w:rPr>
              <w:t>£18,100</w:t>
            </w:r>
            <w:r w:rsidR="007512B6">
              <w:rPr>
                <w:b/>
                <w:color w:val="FF0000"/>
                <w:sz w:val="24"/>
              </w:rPr>
              <w:t xml:space="preserve">                    </w:t>
            </w:r>
          </w:p>
        </w:tc>
      </w:tr>
      <w:tr w:rsidR="00C4096E" w14:paraId="47038ABE" w14:textId="77777777" w:rsidTr="00D90B00">
        <w:trPr>
          <w:trHeight w:val="324"/>
        </w:trPr>
        <w:tc>
          <w:tcPr>
            <w:tcW w:w="11544" w:type="dxa"/>
          </w:tcPr>
          <w:p w14:paraId="089F74AF" w14:textId="77777777" w:rsidR="00C4096E" w:rsidRDefault="00C4096E" w:rsidP="00D90B0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 w:rsidR="00557A5F">
              <w:rPr>
                <w:color w:val="231F20"/>
                <w:sz w:val="24"/>
              </w:rPr>
              <w:t>carried over from 2020-2021</w:t>
            </w:r>
          </w:p>
        </w:tc>
        <w:tc>
          <w:tcPr>
            <w:tcW w:w="3834" w:type="dxa"/>
          </w:tcPr>
          <w:p w14:paraId="684C025D" w14:textId="77777777" w:rsidR="00C4096E" w:rsidRPr="004A7940" w:rsidRDefault="00557A5F" w:rsidP="00D90B00">
            <w:pPr>
              <w:pStyle w:val="TableParagraph"/>
              <w:spacing w:before="21" w:line="283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£6,600</w:t>
            </w:r>
          </w:p>
        </w:tc>
      </w:tr>
      <w:tr w:rsidR="00C4096E" w14:paraId="2E4590FD" w14:textId="77777777" w:rsidTr="00D90B00">
        <w:trPr>
          <w:trHeight w:val="320"/>
        </w:trPr>
        <w:tc>
          <w:tcPr>
            <w:tcW w:w="11544" w:type="dxa"/>
          </w:tcPr>
          <w:p w14:paraId="6DEE7682" w14:textId="77777777" w:rsidR="00C4096E" w:rsidRDefault="00C4096E" w:rsidP="00D90B0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7045511C" w14:textId="77777777" w:rsidR="00C4096E" w:rsidRPr="004A7940" w:rsidRDefault="00C4096E" w:rsidP="00D90B00">
            <w:pPr>
              <w:pStyle w:val="TableParagraph"/>
              <w:spacing w:before="21" w:line="278" w:lineRule="exact"/>
              <w:rPr>
                <w:b/>
                <w:sz w:val="20"/>
              </w:rPr>
            </w:pPr>
            <w:r w:rsidRPr="004A7940">
              <w:rPr>
                <w:b/>
                <w:color w:val="FF0000"/>
                <w:sz w:val="24"/>
              </w:rPr>
              <w:t>£</w:t>
            </w:r>
            <w:r w:rsidR="0048484E" w:rsidRPr="004A7940">
              <w:rPr>
                <w:b/>
                <w:color w:val="FF0000"/>
                <w:sz w:val="24"/>
              </w:rPr>
              <w:t>24,700</w:t>
            </w:r>
          </w:p>
        </w:tc>
      </w:tr>
    </w:tbl>
    <w:p w14:paraId="3DD81074" w14:textId="77777777" w:rsidR="007300B1" w:rsidRDefault="007300B1" w:rsidP="007300B1">
      <w:pPr>
        <w:pStyle w:val="BodyText"/>
        <w:rPr>
          <w:rFonts w:ascii="Times New Roman"/>
          <w:sz w:val="20"/>
        </w:rPr>
      </w:pPr>
    </w:p>
    <w:p w14:paraId="24FC041D" w14:textId="77777777" w:rsidR="007300B1" w:rsidRDefault="007300B1" w:rsidP="007300B1">
      <w:pPr>
        <w:pStyle w:val="BodyText"/>
        <w:spacing w:before="3" w:after="1"/>
        <w:rPr>
          <w:rFonts w:ascii="Times New Roman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7300B1" w14:paraId="6127EF33" w14:textId="77777777" w:rsidTr="00D32EDE">
        <w:trPr>
          <w:trHeight w:val="48"/>
        </w:trPr>
        <w:tc>
          <w:tcPr>
            <w:tcW w:w="3720" w:type="dxa"/>
            <w:shd w:val="clear" w:color="auto" w:fill="DBE5F1" w:themeFill="accent1" w:themeFillTint="33"/>
          </w:tcPr>
          <w:p w14:paraId="73369B6F" w14:textId="77777777" w:rsidR="007300B1" w:rsidRDefault="007300B1" w:rsidP="003A4D8C">
            <w:pPr>
              <w:pStyle w:val="TableParagraph"/>
              <w:spacing w:before="21"/>
              <w:ind w:left="80"/>
              <w:rPr>
                <w:sz w:val="24"/>
              </w:rPr>
            </w:pPr>
            <w:r w:rsidRPr="00D6469F">
              <w:rPr>
                <w:b/>
                <w:color w:val="231F20"/>
                <w:sz w:val="28"/>
                <w:szCs w:val="28"/>
              </w:rPr>
              <w:t>Academic Year:</w:t>
            </w:r>
            <w:r>
              <w:rPr>
                <w:b/>
                <w:color w:val="231F20"/>
                <w:sz w:val="24"/>
              </w:rPr>
              <w:t xml:space="preserve"> </w:t>
            </w:r>
            <w:r w:rsidR="00705653">
              <w:rPr>
                <w:color w:val="231F20"/>
                <w:sz w:val="24"/>
              </w:rPr>
              <w:t>2020/2021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10F5D56E" w14:textId="77777777" w:rsidR="007300B1" w:rsidRDefault="007300B1" w:rsidP="003A4D8C">
            <w:pPr>
              <w:pStyle w:val="TableParagraph"/>
              <w:spacing w:before="21"/>
              <w:ind w:left="80"/>
              <w:rPr>
                <w:sz w:val="24"/>
              </w:rPr>
            </w:pPr>
            <w:r w:rsidRPr="00D6469F">
              <w:rPr>
                <w:b/>
                <w:color w:val="231F20"/>
                <w:sz w:val="28"/>
                <w:szCs w:val="28"/>
              </w:rPr>
              <w:t>Total fund allocated:</w:t>
            </w:r>
            <w:r>
              <w:rPr>
                <w:b/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£</w:t>
            </w:r>
            <w:r w:rsidR="007A30EC">
              <w:rPr>
                <w:color w:val="231F20"/>
                <w:sz w:val="24"/>
              </w:rPr>
              <w:t>17,780</w:t>
            </w:r>
          </w:p>
        </w:tc>
        <w:tc>
          <w:tcPr>
            <w:tcW w:w="4923" w:type="dxa"/>
            <w:gridSpan w:val="2"/>
            <w:shd w:val="clear" w:color="auto" w:fill="DBE5F1" w:themeFill="accent1" w:themeFillTint="33"/>
          </w:tcPr>
          <w:p w14:paraId="4209AA36" w14:textId="77777777" w:rsidR="007300B1" w:rsidRDefault="007300B1" w:rsidP="003A4D8C">
            <w:pPr>
              <w:pStyle w:val="TableParagraph"/>
              <w:spacing w:before="21"/>
              <w:ind w:left="80"/>
              <w:rPr>
                <w:b/>
                <w:sz w:val="24"/>
              </w:rPr>
            </w:pPr>
            <w:r w:rsidRPr="00D6469F">
              <w:rPr>
                <w:b/>
                <w:color w:val="231F20"/>
                <w:sz w:val="28"/>
                <w:szCs w:val="28"/>
              </w:rPr>
              <w:t>Date Updated:</w:t>
            </w:r>
            <w:r w:rsidR="00306AD0">
              <w:rPr>
                <w:b/>
                <w:color w:val="231F20"/>
                <w:sz w:val="24"/>
              </w:rPr>
              <w:t xml:space="preserve"> </w:t>
            </w:r>
            <w:r w:rsidR="00D21997">
              <w:rPr>
                <w:b/>
                <w:color w:val="231F20"/>
                <w:sz w:val="24"/>
              </w:rPr>
              <w:t>July</w:t>
            </w:r>
            <w:r w:rsidR="0019096C">
              <w:rPr>
                <w:b/>
                <w:color w:val="231F20"/>
                <w:sz w:val="24"/>
              </w:rPr>
              <w:t xml:space="preserve"> </w:t>
            </w:r>
            <w:r w:rsidR="004F084B">
              <w:rPr>
                <w:b/>
                <w:color w:val="231F20"/>
                <w:sz w:val="24"/>
              </w:rPr>
              <w:t xml:space="preserve"> 2022</w:t>
            </w:r>
          </w:p>
        </w:tc>
        <w:tc>
          <w:tcPr>
            <w:tcW w:w="3134" w:type="dxa"/>
            <w:tcBorders>
              <w:top w:val="nil"/>
              <w:right w:val="nil"/>
            </w:tcBorders>
            <w:shd w:val="clear" w:color="auto" w:fill="DBE5F1" w:themeFill="accent1" w:themeFillTint="33"/>
          </w:tcPr>
          <w:p w14:paraId="07D3BDE0" w14:textId="77777777" w:rsidR="007300B1" w:rsidRDefault="007300B1" w:rsidP="003A4D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2EDE" w14:paraId="1161B113" w14:textId="77777777" w:rsidTr="002D4E33">
        <w:trPr>
          <w:trHeight w:val="684"/>
        </w:trPr>
        <w:tc>
          <w:tcPr>
            <w:tcW w:w="15377" w:type="dxa"/>
            <w:gridSpan w:val="5"/>
            <w:shd w:val="clear" w:color="auto" w:fill="8DB3E2" w:themeFill="text2" w:themeFillTint="66"/>
          </w:tcPr>
          <w:p w14:paraId="5410538A" w14:textId="77777777" w:rsidR="00D32EDE" w:rsidRDefault="00D32EDE" w:rsidP="00D32EDE">
            <w:pPr>
              <w:pStyle w:val="TableParagraph"/>
              <w:spacing w:before="21" w:line="292" w:lineRule="exact"/>
              <w:ind w:left="48" w:right="83"/>
              <w:rPr>
                <w:sz w:val="24"/>
              </w:rPr>
            </w:pPr>
            <w:r w:rsidRPr="00070646">
              <w:rPr>
                <w:b/>
                <w:sz w:val="28"/>
                <w:szCs w:val="28"/>
              </w:rPr>
              <w:t xml:space="preserve">Key indicator 1: </w:t>
            </w:r>
            <w:r w:rsidRPr="00070646">
              <w:rPr>
                <w:b/>
                <w:color w:val="FF0000"/>
                <w:sz w:val="28"/>
                <w:szCs w:val="28"/>
              </w:rPr>
              <w:t xml:space="preserve">The engagement of </w:t>
            </w:r>
            <w:r w:rsidRPr="00070646">
              <w:rPr>
                <w:b/>
                <w:color w:val="FF0000"/>
                <w:sz w:val="28"/>
                <w:szCs w:val="28"/>
                <w:u w:val="single" w:color="0E5F22"/>
              </w:rPr>
              <w:t>all</w:t>
            </w:r>
            <w:r w:rsidRPr="00070646">
              <w:rPr>
                <w:b/>
                <w:color w:val="FF0000"/>
                <w:sz w:val="28"/>
                <w:szCs w:val="28"/>
              </w:rPr>
              <w:t xml:space="preserve"> pupils in regular physical activity </w:t>
            </w:r>
          </w:p>
        </w:tc>
      </w:tr>
      <w:tr w:rsidR="007300B1" w14:paraId="0975C318" w14:textId="77777777" w:rsidTr="00D32EDE">
        <w:trPr>
          <w:trHeight w:val="657"/>
        </w:trPr>
        <w:tc>
          <w:tcPr>
            <w:tcW w:w="3720" w:type="dxa"/>
            <w:shd w:val="clear" w:color="auto" w:fill="C6D9F1" w:themeFill="text2" w:themeFillTint="33"/>
          </w:tcPr>
          <w:p w14:paraId="6BD2D481" w14:textId="77777777" w:rsidR="007300B1" w:rsidRPr="00D6469F" w:rsidRDefault="007300B1" w:rsidP="003A4D8C">
            <w:pPr>
              <w:pStyle w:val="TableParagraph"/>
              <w:spacing w:before="26" w:line="235" w:lineRule="auto"/>
              <w:ind w:left="80" w:right="91"/>
              <w:rPr>
                <w:b/>
                <w:sz w:val="28"/>
                <w:szCs w:val="28"/>
              </w:rPr>
            </w:pPr>
            <w:r w:rsidRPr="00D6469F">
              <w:rPr>
                <w:b/>
                <w:color w:val="231F20"/>
                <w:sz w:val="28"/>
                <w:szCs w:val="28"/>
              </w:rPr>
              <w:t>School focus with clarity on intended impact on pupils:</w:t>
            </w:r>
          </w:p>
        </w:tc>
        <w:tc>
          <w:tcPr>
            <w:tcW w:w="3600" w:type="dxa"/>
            <w:shd w:val="clear" w:color="auto" w:fill="C6D9F1" w:themeFill="text2" w:themeFillTint="33"/>
          </w:tcPr>
          <w:p w14:paraId="122F5852" w14:textId="77777777" w:rsidR="007300B1" w:rsidRPr="00D6469F" w:rsidRDefault="007300B1" w:rsidP="003A4D8C">
            <w:pPr>
              <w:pStyle w:val="TableParagraph"/>
              <w:spacing w:before="21"/>
              <w:ind w:left="80"/>
              <w:rPr>
                <w:b/>
                <w:sz w:val="28"/>
                <w:szCs w:val="28"/>
              </w:rPr>
            </w:pPr>
            <w:r w:rsidRPr="00D6469F">
              <w:rPr>
                <w:b/>
                <w:color w:val="231F20"/>
                <w:sz w:val="28"/>
                <w:szCs w:val="28"/>
              </w:rPr>
              <w:t>Actions to achieve: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14:paraId="3D5BF437" w14:textId="77777777" w:rsidR="007300B1" w:rsidRPr="00D6469F" w:rsidRDefault="007300B1" w:rsidP="003A4D8C">
            <w:pPr>
              <w:pStyle w:val="TableParagraph"/>
              <w:spacing w:before="26" w:line="235" w:lineRule="auto"/>
              <w:ind w:left="80"/>
              <w:rPr>
                <w:b/>
                <w:sz w:val="28"/>
                <w:szCs w:val="28"/>
              </w:rPr>
            </w:pPr>
            <w:r w:rsidRPr="00D6469F">
              <w:rPr>
                <w:b/>
                <w:color w:val="231F20"/>
                <w:sz w:val="28"/>
                <w:szCs w:val="28"/>
              </w:rPr>
              <w:t>Funding allocated:</w:t>
            </w:r>
          </w:p>
        </w:tc>
        <w:tc>
          <w:tcPr>
            <w:tcW w:w="3307" w:type="dxa"/>
            <w:shd w:val="clear" w:color="auto" w:fill="C6D9F1" w:themeFill="text2" w:themeFillTint="33"/>
          </w:tcPr>
          <w:p w14:paraId="0BB4C530" w14:textId="77777777" w:rsidR="007300B1" w:rsidRPr="00D6469F" w:rsidRDefault="007300B1" w:rsidP="003A4D8C">
            <w:pPr>
              <w:pStyle w:val="TableParagraph"/>
              <w:spacing w:before="21"/>
              <w:ind w:left="80"/>
              <w:rPr>
                <w:b/>
                <w:sz w:val="28"/>
                <w:szCs w:val="28"/>
              </w:rPr>
            </w:pPr>
            <w:r w:rsidRPr="00D6469F">
              <w:rPr>
                <w:b/>
                <w:color w:val="231F20"/>
                <w:sz w:val="28"/>
                <w:szCs w:val="28"/>
              </w:rPr>
              <w:t>Evidence and impact:</w:t>
            </w:r>
          </w:p>
        </w:tc>
        <w:tc>
          <w:tcPr>
            <w:tcW w:w="3134" w:type="dxa"/>
            <w:shd w:val="clear" w:color="auto" w:fill="C6D9F1" w:themeFill="text2" w:themeFillTint="33"/>
          </w:tcPr>
          <w:p w14:paraId="30FD88CC" w14:textId="77777777" w:rsidR="007300B1" w:rsidRPr="00D6469F" w:rsidRDefault="007300B1" w:rsidP="003A4D8C">
            <w:pPr>
              <w:pStyle w:val="TableParagraph"/>
              <w:spacing w:before="26" w:line="235" w:lineRule="auto"/>
              <w:ind w:left="80"/>
              <w:rPr>
                <w:b/>
                <w:sz w:val="28"/>
                <w:szCs w:val="28"/>
              </w:rPr>
            </w:pPr>
            <w:r w:rsidRPr="00D6469F">
              <w:rPr>
                <w:b/>
                <w:color w:val="231F20"/>
                <w:sz w:val="28"/>
                <w:szCs w:val="28"/>
              </w:rPr>
              <w:t>Sustainability and suggested next steps:</w:t>
            </w:r>
          </w:p>
        </w:tc>
      </w:tr>
      <w:tr w:rsidR="007300B1" w:rsidRPr="00943BD2" w14:paraId="42D9833A" w14:textId="77777777" w:rsidTr="003D4C0A">
        <w:trPr>
          <w:trHeight w:val="558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CA200D" w14:textId="77777777" w:rsidR="00F313A1" w:rsidRPr="007C6ED3" w:rsidRDefault="00F313A1" w:rsidP="00F313A1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7C6ED3">
              <w:rPr>
                <w:rFonts w:asciiTheme="minorHAnsi" w:hAnsiTheme="minorHAnsi" w:cstheme="minorHAnsi"/>
                <w:b/>
              </w:rPr>
              <w:t>Balanced PE curriculum offering 2 hours per week to all pupils.</w:t>
            </w:r>
          </w:p>
          <w:p w14:paraId="363C4C45" w14:textId="77777777" w:rsidR="00F313A1" w:rsidRPr="007C6ED3" w:rsidRDefault="00F313A1" w:rsidP="00F313A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46B9B9" w14:textId="77777777" w:rsidR="00F313A1" w:rsidRPr="007C6ED3" w:rsidRDefault="00F313A1" w:rsidP="00F313A1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4FD310" w14:textId="77777777" w:rsidR="00F313A1" w:rsidRPr="007C6ED3" w:rsidRDefault="00F313A1" w:rsidP="00F313A1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60D305" w14:textId="77777777" w:rsidR="00F313A1" w:rsidRPr="007C6ED3" w:rsidRDefault="00F313A1" w:rsidP="00F313A1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8C4839" w14:textId="77777777" w:rsidR="00F313A1" w:rsidRPr="007C6ED3" w:rsidRDefault="00D55ACE" w:rsidP="00D55ACE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7C6ED3">
              <w:rPr>
                <w:rFonts w:asciiTheme="minorHAnsi" w:hAnsiTheme="minorHAnsi" w:cstheme="minorHAnsi"/>
                <w:b/>
              </w:rPr>
              <w:t>Ensure PE store is well resourced to maximise opportunity for physical activity</w:t>
            </w:r>
          </w:p>
          <w:p w14:paraId="68BB91A4" w14:textId="77777777" w:rsidR="00F313A1" w:rsidRPr="007C6ED3" w:rsidRDefault="00F313A1" w:rsidP="00F313A1">
            <w:pPr>
              <w:pStyle w:val="TableParagraph"/>
              <w:ind w:left="748"/>
              <w:rPr>
                <w:rFonts w:asciiTheme="minorHAnsi" w:hAnsiTheme="minorHAnsi" w:cstheme="minorHAnsi"/>
                <w:b/>
              </w:rPr>
            </w:pPr>
          </w:p>
          <w:p w14:paraId="7ECF1FBC" w14:textId="77777777" w:rsidR="00557A5F" w:rsidRPr="007C6ED3" w:rsidRDefault="00557A5F" w:rsidP="00557A5F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B01635C" w14:textId="77777777" w:rsidR="00557A5F" w:rsidRPr="007C6ED3" w:rsidRDefault="00557A5F" w:rsidP="00557A5F">
            <w:pPr>
              <w:pStyle w:val="TableParagraph"/>
              <w:ind w:left="748"/>
              <w:rPr>
                <w:rFonts w:asciiTheme="minorHAnsi" w:hAnsiTheme="minorHAnsi" w:cstheme="minorHAnsi"/>
                <w:b/>
              </w:rPr>
            </w:pPr>
          </w:p>
          <w:p w14:paraId="2F4DA833" w14:textId="77777777" w:rsidR="00B6328A" w:rsidRPr="00593982" w:rsidRDefault="004C445B" w:rsidP="00593982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593982">
              <w:rPr>
                <w:rFonts w:asciiTheme="minorHAnsi" w:hAnsiTheme="minorHAnsi" w:cstheme="minorHAnsi"/>
                <w:b/>
              </w:rPr>
              <w:t>Physically Active Breakfast Club</w:t>
            </w:r>
          </w:p>
          <w:p w14:paraId="513A7608" w14:textId="77777777" w:rsidR="004C445B" w:rsidRPr="007C6ED3" w:rsidRDefault="004C445B" w:rsidP="004C445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4ACEF203" w14:textId="77777777" w:rsidR="004C445B" w:rsidRPr="007C6ED3" w:rsidRDefault="004C445B" w:rsidP="004C445B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00274685" w14:textId="77777777" w:rsidR="004C445B" w:rsidRPr="007C6ED3" w:rsidRDefault="004C445B" w:rsidP="004C445B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7DC8FF3B" w14:textId="77777777" w:rsidR="004C445B" w:rsidRPr="007C6ED3" w:rsidRDefault="004C445B" w:rsidP="004C445B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22F46D01" w14:textId="77777777" w:rsidR="004C445B" w:rsidRPr="007C6ED3" w:rsidRDefault="004C445B" w:rsidP="004C445B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160676E3" w14:textId="77777777" w:rsidR="005C3107" w:rsidRPr="007C6ED3" w:rsidRDefault="005C3107" w:rsidP="005C3107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110BACCC" w14:textId="77777777" w:rsidR="004C445B" w:rsidRPr="008E7ED7" w:rsidRDefault="004C445B" w:rsidP="004C445B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</w:rPr>
            </w:pPr>
            <w:r w:rsidRPr="008E7ED7">
              <w:rPr>
                <w:rFonts w:asciiTheme="minorHAnsi" w:hAnsiTheme="minorHAnsi" w:cstheme="minorHAnsi"/>
                <w:b/>
              </w:rPr>
              <w:t>Active travel to and from school</w:t>
            </w:r>
          </w:p>
          <w:p w14:paraId="07F0C8C8" w14:textId="77777777" w:rsidR="004C445B" w:rsidRPr="008E7ED7" w:rsidRDefault="004C445B" w:rsidP="004C445B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3B535CC0" w14:textId="77777777" w:rsidR="005C3107" w:rsidRPr="007C6ED3" w:rsidRDefault="005C3107" w:rsidP="005C3107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0819FF28" w14:textId="77777777" w:rsidR="005C3107" w:rsidRPr="007C6ED3" w:rsidRDefault="005C3107" w:rsidP="005C3107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685E46FE" w14:textId="77777777" w:rsidR="005C3107" w:rsidRPr="007C6ED3" w:rsidRDefault="005C3107" w:rsidP="005C3107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03D67796" w14:textId="77777777" w:rsidR="005C3107" w:rsidRPr="007C6ED3" w:rsidRDefault="005C3107" w:rsidP="005C3107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55B66BE4" w14:textId="77777777" w:rsidR="005C3107" w:rsidRPr="007C6ED3" w:rsidRDefault="005C3107" w:rsidP="005C3107">
            <w:pPr>
              <w:pStyle w:val="TableParagraph"/>
              <w:ind w:left="748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5255DEB9" w14:textId="77777777" w:rsidR="005C3107" w:rsidRPr="007C6ED3" w:rsidRDefault="005C3107" w:rsidP="005C3107">
            <w:pPr>
              <w:pStyle w:val="TableParagraph"/>
              <w:ind w:left="748"/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434E3154" w14:textId="77777777" w:rsidR="004C445B" w:rsidRPr="00593982" w:rsidRDefault="004C445B" w:rsidP="004C445B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</w:rPr>
            </w:pPr>
            <w:r w:rsidRPr="00593982">
              <w:rPr>
                <w:rFonts w:asciiTheme="minorHAnsi" w:hAnsiTheme="minorHAnsi" w:cstheme="minorHAnsi"/>
                <w:b/>
              </w:rPr>
              <w:t>Physically active playtimes</w:t>
            </w:r>
          </w:p>
          <w:p w14:paraId="29C7405A" w14:textId="77777777" w:rsidR="005C3107" w:rsidRPr="00593982" w:rsidRDefault="005C3107" w:rsidP="005C310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BFC988E" w14:textId="77777777" w:rsidR="005C3107" w:rsidRPr="00593982" w:rsidRDefault="005C3107" w:rsidP="005C310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47573F4" w14:textId="77777777" w:rsidR="005C3107" w:rsidRPr="00593982" w:rsidRDefault="005C3107" w:rsidP="005C310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8EE0E7D" w14:textId="77777777" w:rsidR="005C3107" w:rsidRPr="00593982" w:rsidRDefault="005C3107" w:rsidP="005C310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FAEA9C0" w14:textId="77777777" w:rsidR="005C3107" w:rsidRPr="00593982" w:rsidRDefault="005C3107" w:rsidP="005C310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</w:rPr>
            </w:pPr>
            <w:r w:rsidRPr="00593982">
              <w:rPr>
                <w:rFonts w:asciiTheme="minorHAnsi" w:hAnsiTheme="minorHAnsi" w:cstheme="minorHAnsi"/>
                <w:b/>
              </w:rPr>
              <w:t>Promote movement throughout the day between lessons</w:t>
            </w:r>
          </w:p>
          <w:p w14:paraId="7AB30A81" w14:textId="77777777" w:rsidR="00556292" w:rsidRPr="00593982" w:rsidRDefault="00556292" w:rsidP="0055629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1A6FC50" w14:textId="77777777" w:rsidR="00556292" w:rsidRPr="00593982" w:rsidRDefault="00556292" w:rsidP="0055629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2A4FDF" w14:textId="77777777" w:rsidR="00556292" w:rsidRPr="00593982" w:rsidRDefault="00556292" w:rsidP="0055629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846EA6F" w14:textId="77777777" w:rsidR="00556292" w:rsidRPr="00593982" w:rsidRDefault="00556292" w:rsidP="0055629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39CAF04" w14:textId="77777777" w:rsidR="00556292" w:rsidRPr="00593982" w:rsidRDefault="00556292" w:rsidP="00556292">
            <w:pPr>
              <w:pStyle w:val="TableParagraph"/>
              <w:ind w:left="748"/>
              <w:rPr>
                <w:rFonts w:asciiTheme="minorHAnsi" w:hAnsiTheme="minorHAnsi" w:cstheme="minorHAnsi"/>
                <w:b/>
              </w:rPr>
            </w:pPr>
          </w:p>
          <w:p w14:paraId="3CF30EAF" w14:textId="77777777" w:rsidR="00556292" w:rsidRPr="00593982" w:rsidRDefault="00556292" w:rsidP="00556292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</w:rPr>
            </w:pPr>
            <w:r w:rsidRPr="00593982">
              <w:rPr>
                <w:rFonts w:asciiTheme="minorHAnsi" w:hAnsiTheme="minorHAnsi" w:cstheme="minorHAnsi"/>
                <w:b/>
              </w:rPr>
              <w:t>Encourage use of bikes and scooters for travel to school</w:t>
            </w:r>
          </w:p>
          <w:p w14:paraId="53872E6F" w14:textId="77777777" w:rsidR="00227A42" w:rsidRPr="00593982" w:rsidRDefault="00227A42" w:rsidP="00227A42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40D3085" w14:textId="77777777" w:rsidR="006D4147" w:rsidRPr="00593982" w:rsidRDefault="006D4147" w:rsidP="004C445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B09C7" w14:textId="77777777" w:rsidR="005B0787" w:rsidRPr="00593982" w:rsidRDefault="005B0787" w:rsidP="004C445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82D842" w14:textId="77777777" w:rsidR="005B0787" w:rsidRPr="00593982" w:rsidRDefault="005B0787" w:rsidP="004C445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F21F6" w14:textId="77777777" w:rsidR="005B0787" w:rsidRPr="00593982" w:rsidRDefault="005B0787" w:rsidP="00803FEC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</w:rPr>
            </w:pPr>
            <w:r w:rsidRPr="00593982">
              <w:rPr>
                <w:rFonts w:asciiTheme="minorHAnsi" w:hAnsiTheme="minorHAnsi" w:cstheme="minorHAnsi"/>
                <w:b/>
              </w:rPr>
              <w:t>Develop use of onsite Forest School to enhance physical activity</w:t>
            </w:r>
          </w:p>
          <w:p w14:paraId="76B6A6DE" w14:textId="77777777" w:rsidR="00A46303" w:rsidRPr="00593982" w:rsidRDefault="00A46303" w:rsidP="00A46303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2C7DF2" w14:textId="77777777" w:rsidR="00A46303" w:rsidRPr="00593982" w:rsidRDefault="00A46303" w:rsidP="0058646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E88AF3" w14:textId="77777777" w:rsidR="00A46303" w:rsidRPr="007C6ED3" w:rsidRDefault="00F71467" w:rsidP="00586464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highlight w:val="yellow"/>
              </w:rPr>
            </w:pPr>
            <w:r w:rsidRPr="00586464">
              <w:rPr>
                <w:rFonts w:asciiTheme="minorHAnsi" w:hAnsiTheme="minorHAnsi" w:cstheme="minorHAnsi"/>
                <w:b/>
              </w:rPr>
              <w:t>Increased number of p</w:t>
            </w:r>
            <w:r w:rsidR="00A46303" w:rsidRPr="00586464">
              <w:rPr>
                <w:rFonts w:asciiTheme="minorHAnsi" w:hAnsiTheme="minorHAnsi" w:cstheme="minorHAnsi"/>
                <w:b/>
              </w:rPr>
              <w:t>upils in Y6 to achieve 25m in swimming before they transition into secondary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  <w:shd w:val="clear" w:color="auto" w:fill="DAEEF3" w:themeFill="accent5" w:themeFillTint="33"/>
          </w:tcPr>
          <w:p w14:paraId="1D27648C" w14:textId="77777777" w:rsidR="00F313A1" w:rsidRPr="00593982" w:rsidRDefault="00F313A1" w:rsidP="00F313A1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lastRenderedPageBreak/>
              <w:t xml:space="preserve">Subscription to </w:t>
            </w:r>
            <w:r w:rsidRPr="00593982">
              <w:rPr>
                <w:rFonts w:asciiTheme="minorHAnsi" w:hAnsiTheme="minorHAnsi" w:cstheme="minorHAnsi"/>
                <w:i/>
              </w:rPr>
              <w:t>Get Set4PE</w:t>
            </w:r>
            <w:r w:rsidRPr="00593982">
              <w:rPr>
                <w:rFonts w:asciiTheme="minorHAnsi" w:hAnsiTheme="minorHAnsi" w:cstheme="minorHAnsi"/>
              </w:rPr>
              <w:t xml:space="preserve"> scheme for second year</w:t>
            </w:r>
          </w:p>
          <w:p w14:paraId="0B49014A" w14:textId="77777777" w:rsidR="00F313A1" w:rsidRPr="00593982" w:rsidRDefault="00F313A1" w:rsidP="00F313A1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>Revised curriculum map developed from GetSet4PE reflects sessions taken from scheme to maximise coverage and progression</w:t>
            </w:r>
          </w:p>
          <w:p w14:paraId="0AC330BA" w14:textId="77777777" w:rsidR="00F313A1" w:rsidRPr="00593982" w:rsidRDefault="00D55ACE" w:rsidP="00D55ACE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 xml:space="preserve">Purchase new equipment in order to facilitate </w:t>
            </w:r>
            <w:proofErr w:type="spellStart"/>
            <w:r w:rsidRPr="00593982">
              <w:rPr>
                <w:rFonts w:asciiTheme="minorHAnsi" w:hAnsiTheme="minorHAnsi" w:cstheme="minorHAnsi"/>
              </w:rPr>
              <w:t>GetSet</w:t>
            </w:r>
            <w:proofErr w:type="spellEnd"/>
            <w:r w:rsidRPr="00593982">
              <w:rPr>
                <w:rFonts w:asciiTheme="minorHAnsi" w:hAnsiTheme="minorHAnsi" w:cstheme="minorHAnsi"/>
              </w:rPr>
              <w:t xml:space="preserve"> 4PE programme and active play times</w:t>
            </w:r>
          </w:p>
          <w:p w14:paraId="7D3115ED" w14:textId="77777777" w:rsidR="00F313A1" w:rsidRPr="00593982" w:rsidRDefault="00F313A1" w:rsidP="00F313A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F231471" w14:textId="77777777" w:rsidR="00B56FAB" w:rsidRPr="00593982" w:rsidRDefault="004C445B" w:rsidP="00F313A1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>Promote physical activity through use of games cards taken from the GetSet4PE scheme</w:t>
            </w:r>
          </w:p>
          <w:p w14:paraId="5FD409E4" w14:textId="77777777" w:rsidR="004C445B" w:rsidRPr="00593982" w:rsidRDefault="004C445B" w:rsidP="00B56FAB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>Table Tennis tables set up</w:t>
            </w:r>
          </w:p>
          <w:p w14:paraId="648C5DAC" w14:textId="77777777" w:rsidR="004C445B" w:rsidRPr="00593982" w:rsidRDefault="004C445B" w:rsidP="00B56FAB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 xml:space="preserve">New Age </w:t>
            </w:r>
            <w:proofErr w:type="spellStart"/>
            <w:r w:rsidRPr="00593982">
              <w:rPr>
                <w:rFonts w:asciiTheme="minorHAnsi" w:hAnsiTheme="minorHAnsi" w:cstheme="minorHAnsi"/>
              </w:rPr>
              <w:t>Kurling</w:t>
            </w:r>
            <w:proofErr w:type="spellEnd"/>
            <w:r w:rsidRPr="00593982">
              <w:rPr>
                <w:rFonts w:asciiTheme="minorHAnsi" w:hAnsiTheme="minorHAnsi" w:cstheme="minorHAnsi"/>
              </w:rPr>
              <w:t xml:space="preserve"> equipment available</w:t>
            </w:r>
          </w:p>
          <w:p w14:paraId="77F27443" w14:textId="77777777" w:rsidR="00BC152C" w:rsidRPr="00593982" w:rsidRDefault="00BC152C" w:rsidP="007300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B6313F2" w14:textId="77777777" w:rsidR="006D4147" w:rsidRPr="00593982" w:rsidRDefault="004C445B" w:rsidP="005C3107">
            <w:pPr>
              <w:pStyle w:val="Table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>Register for the WOW Travel Tracker pilot scheme</w:t>
            </w:r>
            <w:r w:rsidR="005C3107" w:rsidRPr="00593982">
              <w:rPr>
                <w:rFonts w:asciiTheme="minorHAnsi" w:hAnsiTheme="minorHAnsi" w:cstheme="minorHAnsi"/>
              </w:rPr>
              <w:t xml:space="preserve"> and promote more active travel to school</w:t>
            </w:r>
          </w:p>
          <w:p w14:paraId="1300EA15" w14:textId="77777777" w:rsidR="005C3107" w:rsidRPr="00593982" w:rsidRDefault="005C3107" w:rsidP="00B56FAB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520DFD4" w14:textId="77777777" w:rsidR="005C3107" w:rsidRPr="00593982" w:rsidRDefault="00CC38E6" w:rsidP="00CC38E6">
            <w:pPr>
              <w:pStyle w:val="Table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lastRenderedPageBreak/>
              <w:t xml:space="preserve">Gym equipment planned to be installed on playgrounds </w:t>
            </w:r>
          </w:p>
          <w:p w14:paraId="79378454" w14:textId="77777777" w:rsidR="005C3107" w:rsidRPr="00593982" w:rsidRDefault="005C3107" w:rsidP="00C97CCD">
            <w:pPr>
              <w:pStyle w:val="Table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>Train new sports ambassadors through School Sport Nottingham</w:t>
            </w:r>
          </w:p>
          <w:p w14:paraId="61DC932F" w14:textId="77777777" w:rsidR="005C3107" w:rsidRPr="00593982" w:rsidRDefault="005C3107" w:rsidP="005C3107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>Select play leaders from Y6 to promote physical activity at break times</w:t>
            </w:r>
          </w:p>
          <w:p w14:paraId="660757E6" w14:textId="77777777" w:rsidR="005C3107" w:rsidRPr="00593982" w:rsidRDefault="005C3107" w:rsidP="005C3107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>KS1 children use Wake Up Shake Up and short movement clips from GetSet4PE</w:t>
            </w:r>
          </w:p>
          <w:p w14:paraId="42C40CFD" w14:textId="77777777" w:rsidR="00556292" w:rsidRPr="00593982" w:rsidRDefault="00556292" w:rsidP="005C3107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>Walks around the playground</w:t>
            </w:r>
            <w:r w:rsidR="003F2DF2" w:rsidRPr="00593982">
              <w:rPr>
                <w:rFonts w:asciiTheme="minorHAnsi" w:hAnsiTheme="minorHAnsi" w:cstheme="minorHAnsi"/>
              </w:rPr>
              <w:t xml:space="preserve"> before lessons</w:t>
            </w:r>
          </w:p>
          <w:p w14:paraId="7633181A" w14:textId="77777777" w:rsidR="00556292" w:rsidRPr="00593982" w:rsidRDefault="00556292" w:rsidP="00556292">
            <w:pPr>
              <w:pStyle w:val="TableParagraph"/>
              <w:ind w:left="748"/>
              <w:rPr>
                <w:rFonts w:asciiTheme="minorHAnsi" w:hAnsiTheme="minorHAnsi" w:cstheme="minorHAnsi"/>
              </w:rPr>
            </w:pPr>
          </w:p>
          <w:p w14:paraId="2130A79E" w14:textId="77777777" w:rsidR="00556292" w:rsidRPr="00593982" w:rsidRDefault="00556292" w:rsidP="00C97CCD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 xml:space="preserve">Book in </w:t>
            </w:r>
            <w:proofErr w:type="spellStart"/>
            <w:r w:rsidRPr="00593982">
              <w:rPr>
                <w:rFonts w:asciiTheme="minorHAnsi" w:hAnsiTheme="minorHAnsi" w:cstheme="minorHAnsi"/>
              </w:rPr>
              <w:t>Bikeability</w:t>
            </w:r>
            <w:proofErr w:type="spellEnd"/>
            <w:r w:rsidRPr="00593982">
              <w:rPr>
                <w:rFonts w:asciiTheme="minorHAnsi" w:hAnsiTheme="minorHAnsi" w:cstheme="minorHAnsi"/>
              </w:rPr>
              <w:t xml:space="preserve"> programme </w:t>
            </w:r>
            <w:r w:rsidR="00803FEC" w:rsidRPr="00593982">
              <w:rPr>
                <w:rFonts w:asciiTheme="minorHAnsi" w:hAnsiTheme="minorHAnsi" w:cstheme="minorHAnsi"/>
              </w:rPr>
              <w:t xml:space="preserve">delivered by Ride Wise </w:t>
            </w:r>
            <w:r w:rsidRPr="00593982">
              <w:rPr>
                <w:rFonts w:asciiTheme="minorHAnsi" w:hAnsiTheme="minorHAnsi" w:cstheme="minorHAnsi"/>
              </w:rPr>
              <w:t>for pupils in Year 5</w:t>
            </w:r>
          </w:p>
          <w:p w14:paraId="629B09C6" w14:textId="77777777" w:rsidR="00556292" w:rsidRPr="00593982" w:rsidRDefault="00556292" w:rsidP="00556292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0D2E5AA" w14:textId="77777777" w:rsidR="005B0787" w:rsidRPr="00593982" w:rsidRDefault="005B0787" w:rsidP="005B078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5C1AACF" w14:textId="77777777" w:rsidR="002E436E" w:rsidRPr="00593982" w:rsidRDefault="002E436E" w:rsidP="002E436E">
            <w:pPr>
              <w:pStyle w:val="TableParagraph"/>
              <w:ind w:left="74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C2B15F" w14:textId="77777777" w:rsidR="005B0787" w:rsidRPr="00593982" w:rsidRDefault="005B0787" w:rsidP="00803FEC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</w:rPr>
              <w:t>Miss Parks (Forest School Lead) to work with all children across the year on Forest School activities</w:t>
            </w:r>
          </w:p>
          <w:p w14:paraId="351B721D" w14:textId="77777777" w:rsidR="00A46303" w:rsidRPr="00593982" w:rsidRDefault="00A46303" w:rsidP="00A4630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F58BE3" w14:textId="77777777" w:rsidR="00A46303" w:rsidRPr="00593982" w:rsidRDefault="00A46303" w:rsidP="00A4630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047CFF" w14:textId="77777777" w:rsidR="00A46303" w:rsidRPr="00593982" w:rsidRDefault="00A46303" w:rsidP="00A46303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</w:rPr>
              <w:t>Top up swimming sessions for children who have not yet achieved 25m in the pool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  <w:shd w:val="clear" w:color="auto" w:fill="DAEEF3" w:themeFill="accent5" w:themeFillTint="33"/>
          </w:tcPr>
          <w:p w14:paraId="6A3C3473" w14:textId="77777777" w:rsidR="007300B1" w:rsidRPr="00593982" w:rsidRDefault="007300B1" w:rsidP="003A4D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51CAF" w14:textId="77777777" w:rsidR="00D42042" w:rsidRPr="00593982" w:rsidRDefault="00F313A1" w:rsidP="003A4D8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  <w:sz w:val="24"/>
                <w:szCs w:val="24"/>
              </w:rPr>
              <w:t>£1375</w:t>
            </w:r>
          </w:p>
          <w:p w14:paraId="191A378C" w14:textId="77777777" w:rsidR="00B56FAB" w:rsidRPr="00593982" w:rsidRDefault="00B56FAB" w:rsidP="003A4D8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D1C4C3" w14:textId="77777777" w:rsidR="00B56FAB" w:rsidRPr="00593982" w:rsidRDefault="00B56FAB" w:rsidP="003A4D8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762A95" w14:textId="77777777" w:rsidR="00017A20" w:rsidRPr="00593982" w:rsidRDefault="00017A20" w:rsidP="003A4D8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4C6361" w14:textId="77777777" w:rsidR="004C445B" w:rsidRPr="00593982" w:rsidRDefault="004C445B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8D647F" w14:textId="77777777" w:rsidR="004C445B" w:rsidRPr="00593982" w:rsidRDefault="004C445B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510F6" w14:textId="77777777" w:rsidR="004C445B" w:rsidRPr="00593982" w:rsidRDefault="00557A5F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  <w:sz w:val="24"/>
                <w:szCs w:val="24"/>
              </w:rPr>
              <w:t>£3</w:t>
            </w:r>
            <w:r w:rsidR="00D55ACE" w:rsidRPr="00593982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  <w:p w14:paraId="61788961" w14:textId="77777777" w:rsidR="00F313A1" w:rsidRPr="00593982" w:rsidRDefault="00F313A1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3B2A2C" w14:textId="77777777" w:rsidR="002E436E" w:rsidRPr="00593982" w:rsidRDefault="002E436E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CDD551" w14:textId="77777777" w:rsidR="002E436E" w:rsidRPr="00593982" w:rsidRDefault="002E436E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7D5D84" w14:textId="77777777" w:rsidR="002E436E" w:rsidRPr="00593982" w:rsidRDefault="002E436E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7969AA" w14:textId="77777777" w:rsidR="002E436E" w:rsidRPr="00593982" w:rsidRDefault="002E436E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D7A15C" w14:textId="77777777" w:rsidR="009671D0" w:rsidRPr="00593982" w:rsidRDefault="004C445B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  <w:sz w:val="24"/>
                <w:szCs w:val="24"/>
              </w:rPr>
              <w:t>Free</w:t>
            </w:r>
          </w:p>
          <w:p w14:paraId="0A5610FB" w14:textId="77777777" w:rsidR="005C3107" w:rsidRPr="00593982" w:rsidRDefault="005C310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D61665" w14:textId="77777777" w:rsidR="005C3107" w:rsidRPr="00593982" w:rsidRDefault="005C310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25F6CA" w14:textId="77777777" w:rsidR="005C3107" w:rsidRPr="00593982" w:rsidRDefault="005C310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794B8B" w14:textId="77777777" w:rsidR="005C3107" w:rsidRPr="00593982" w:rsidRDefault="005C310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3FB1F" w14:textId="77777777" w:rsidR="005C3107" w:rsidRPr="00593982" w:rsidRDefault="005C310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D5B631" w14:textId="77777777" w:rsidR="005C3107" w:rsidRPr="00593982" w:rsidRDefault="005C310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BB5F27" w14:textId="77777777" w:rsidR="005C3107" w:rsidRPr="00593982" w:rsidRDefault="005C3107" w:rsidP="002E436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  <w:sz w:val="24"/>
                <w:szCs w:val="24"/>
              </w:rPr>
              <w:t>Free</w:t>
            </w:r>
          </w:p>
          <w:p w14:paraId="413E1DA1" w14:textId="77777777" w:rsidR="00556292" w:rsidRPr="00593982" w:rsidRDefault="0055629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0387C0" w14:textId="77777777" w:rsidR="00556292" w:rsidRPr="00593982" w:rsidRDefault="0055629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7B978F" w14:textId="77777777" w:rsidR="003F2DF2" w:rsidRPr="00593982" w:rsidRDefault="00CC38E6" w:rsidP="002E436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£3000</w:t>
            </w:r>
          </w:p>
          <w:p w14:paraId="7972155F" w14:textId="77777777" w:rsidR="003F2DF2" w:rsidRPr="00593982" w:rsidRDefault="003F2DF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AAE835" w14:textId="77777777" w:rsidR="003F2DF2" w:rsidRPr="00593982" w:rsidRDefault="003F2DF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9AF51F" w14:textId="77777777" w:rsidR="003F2DF2" w:rsidRPr="00593982" w:rsidRDefault="003F2DF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BA851F" w14:textId="77777777" w:rsidR="003F2DF2" w:rsidRPr="00593982" w:rsidRDefault="003F2DF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91CE74" w14:textId="77777777" w:rsidR="00556292" w:rsidRPr="00593982" w:rsidRDefault="0055629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  <w:sz w:val="24"/>
                <w:szCs w:val="24"/>
              </w:rPr>
              <w:t>Free</w:t>
            </w:r>
          </w:p>
          <w:p w14:paraId="70AA09F6" w14:textId="77777777" w:rsidR="00556292" w:rsidRPr="00593982" w:rsidRDefault="0055629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4D09B1" w14:textId="77777777" w:rsidR="00556292" w:rsidRPr="00593982" w:rsidRDefault="0055629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79B7BA" w14:textId="77777777" w:rsidR="00556292" w:rsidRPr="00593982" w:rsidRDefault="0055629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8A07AE" w14:textId="77777777" w:rsidR="00556292" w:rsidRPr="00593982" w:rsidRDefault="0055629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55F05" w14:textId="77777777" w:rsidR="00556292" w:rsidRPr="00593982" w:rsidRDefault="0055629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2B4797" w14:textId="77777777" w:rsidR="00556292" w:rsidRPr="00593982" w:rsidRDefault="00556292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664099" w14:textId="77777777" w:rsidR="002E436E" w:rsidRPr="00593982" w:rsidRDefault="002E436E" w:rsidP="00C97CC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C91822" w14:textId="77777777" w:rsidR="002E436E" w:rsidRPr="00593982" w:rsidRDefault="002E436E" w:rsidP="00C97CC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AF8F11" w14:textId="77777777" w:rsidR="00556292" w:rsidRPr="00593982" w:rsidRDefault="00803FEC" w:rsidP="00C97CC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  <w:sz w:val="24"/>
                <w:szCs w:val="24"/>
              </w:rPr>
              <w:t>£450</w:t>
            </w:r>
          </w:p>
          <w:p w14:paraId="1F105A4A" w14:textId="77777777" w:rsidR="005B0787" w:rsidRPr="00593982" w:rsidRDefault="005B078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649DED" w14:textId="77777777" w:rsidR="005B0787" w:rsidRPr="00593982" w:rsidRDefault="005B078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0B6D29" w14:textId="77777777" w:rsidR="005B0787" w:rsidRPr="00593982" w:rsidRDefault="005B078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76C1F" w14:textId="77777777" w:rsidR="005B0787" w:rsidRPr="00593982" w:rsidRDefault="005B0787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BE43E" w14:textId="77777777" w:rsidR="005B0787" w:rsidRPr="00593982" w:rsidRDefault="005B0787" w:rsidP="00987AF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  <w:sz w:val="24"/>
                <w:szCs w:val="24"/>
              </w:rPr>
              <w:t>£250</w:t>
            </w:r>
          </w:p>
          <w:p w14:paraId="745FBF1D" w14:textId="77777777" w:rsidR="00A46303" w:rsidRPr="00593982" w:rsidRDefault="00A46303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33BC44" w14:textId="77777777" w:rsidR="00A46303" w:rsidRPr="00593982" w:rsidRDefault="00A46303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CA3294" w14:textId="77777777" w:rsidR="00A46303" w:rsidRPr="00593982" w:rsidRDefault="00A46303" w:rsidP="001125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03223E" w14:textId="77777777" w:rsidR="00987AFA" w:rsidRPr="00593982" w:rsidRDefault="00987AFA" w:rsidP="002E436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45937E" w14:textId="77777777" w:rsidR="00987AFA" w:rsidRPr="00593982" w:rsidRDefault="00987AFA" w:rsidP="002E436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3822FC" w14:textId="77777777" w:rsidR="00A46303" w:rsidRPr="00593982" w:rsidRDefault="00557A5F" w:rsidP="002E436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3982">
              <w:rPr>
                <w:rFonts w:asciiTheme="minorHAnsi" w:hAnsiTheme="minorHAnsi" w:cstheme="minorHAnsi"/>
                <w:sz w:val="24"/>
                <w:szCs w:val="24"/>
              </w:rPr>
              <w:t>£750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  <w:shd w:val="clear" w:color="auto" w:fill="DAEEF3" w:themeFill="accent5" w:themeFillTint="33"/>
          </w:tcPr>
          <w:p w14:paraId="62A3120F" w14:textId="77777777" w:rsidR="00F313A1" w:rsidRPr="00593982" w:rsidRDefault="00F313A1" w:rsidP="00F313A1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lastRenderedPageBreak/>
              <w:t xml:space="preserve">Confidence – Pupils have shown raised levels of confidence in their abilities. Clear progression between year groups. </w:t>
            </w:r>
          </w:p>
          <w:p w14:paraId="24F8B4AC" w14:textId="77777777" w:rsidR="00F313A1" w:rsidRPr="00593982" w:rsidRDefault="00F313A1" w:rsidP="00F313A1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593982">
              <w:rPr>
                <w:rFonts w:asciiTheme="minorHAnsi" w:hAnsiTheme="minorHAnsi" w:cstheme="minorHAnsi"/>
              </w:rPr>
              <w:t>Assessment in place to track progress</w:t>
            </w:r>
          </w:p>
          <w:p w14:paraId="7438018C" w14:textId="77777777" w:rsidR="00F313A1" w:rsidRDefault="00F313A1" w:rsidP="00F313A1">
            <w:pPr>
              <w:pStyle w:val="TableParagraph"/>
              <w:ind w:left="748"/>
              <w:rPr>
                <w:rFonts w:asciiTheme="minorHAnsi" w:hAnsiTheme="minorHAnsi" w:cstheme="minorHAnsi"/>
              </w:rPr>
            </w:pPr>
          </w:p>
          <w:p w14:paraId="23A05A9C" w14:textId="77777777" w:rsidR="00F313A1" w:rsidRDefault="00F313A1" w:rsidP="00F313A1">
            <w:pPr>
              <w:pStyle w:val="TableParagraph"/>
              <w:ind w:left="748"/>
              <w:rPr>
                <w:rFonts w:asciiTheme="minorHAnsi" w:hAnsiTheme="minorHAnsi" w:cstheme="minorHAnsi"/>
              </w:rPr>
            </w:pPr>
          </w:p>
          <w:p w14:paraId="59C0EB29" w14:textId="77777777" w:rsidR="00F313A1" w:rsidRDefault="00F313A1" w:rsidP="00F313A1">
            <w:pPr>
              <w:pStyle w:val="TableParagraph"/>
              <w:ind w:left="748"/>
              <w:rPr>
                <w:rFonts w:asciiTheme="minorHAnsi" w:hAnsiTheme="minorHAnsi" w:cstheme="minorHAnsi"/>
              </w:rPr>
            </w:pPr>
          </w:p>
          <w:p w14:paraId="590A7197" w14:textId="77777777" w:rsidR="00557A5F" w:rsidRDefault="00557A5F" w:rsidP="00557A5F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00B484B4" w14:textId="77777777" w:rsidR="002E436E" w:rsidRDefault="002E436E" w:rsidP="002E436E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8538E83" w14:textId="77777777" w:rsidR="002E436E" w:rsidRDefault="002E436E" w:rsidP="002E436E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88EF602" w14:textId="77777777" w:rsidR="00FE0BBE" w:rsidRDefault="004C445B" w:rsidP="003F2DF2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are happy and physicall</w:t>
            </w:r>
            <w:r w:rsidR="00557A5F">
              <w:rPr>
                <w:rFonts w:asciiTheme="minorHAnsi" w:hAnsiTheme="minorHAnsi" w:cstheme="minorHAnsi"/>
              </w:rPr>
              <w:t xml:space="preserve">y active during breakfast club </w:t>
            </w:r>
            <w:r>
              <w:rPr>
                <w:rFonts w:asciiTheme="minorHAnsi" w:hAnsiTheme="minorHAnsi" w:cstheme="minorHAnsi"/>
              </w:rPr>
              <w:t xml:space="preserve">- access to equipment and games cards </w:t>
            </w:r>
          </w:p>
          <w:p w14:paraId="0F807579" w14:textId="77777777" w:rsidR="004C445B" w:rsidRDefault="004C445B" w:rsidP="004C44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E274A68" w14:textId="77777777" w:rsidR="004C445B" w:rsidRDefault="004C445B" w:rsidP="004C44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45E56C0" w14:textId="77777777" w:rsidR="004C445B" w:rsidRDefault="004C445B" w:rsidP="002E436E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children in KS1 and KS2 are registered on the Travel Tracker and are walking/parking and striding/cycling or scooting to schoo</w:t>
            </w:r>
            <w:r w:rsidR="005C3107">
              <w:rPr>
                <w:rFonts w:asciiTheme="minorHAnsi" w:hAnsiTheme="minorHAnsi" w:cstheme="minorHAnsi"/>
              </w:rPr>
              <w:t>l</w:t>
            </w:r>
          </w:p>
          <w:p w14:paraId="4232F98A" w14:textId="77777777" w:rsidR="005C3107" w:rsidRDefault="002E436E" w:rsidP="002E436E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Currently work in progress but should be installed for new academic year</w:t>
            </w:r>
          </w:p>
          <w:p w14:paraId="389BEB4A" w14:textId="77777777" w:rsidR="005C3107" w:rsidRDefault="005C3107" w:rsidP="004C44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09E4CA6" w14:textId="77777777" w:rsidR="005C3107" w:rsidRDefault="005C3107" w:rsidP="00046F2F">
            <w:pPr>
              <w:pStyle w:val="Table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ambassadors are out at playtimes on a rota basis with planned physical activities for KS1</w:t>
            </w:r>
          </w:p>
          <w:p w14:paraId="63EF632E" w14:textId="77777777" w:rsidR="00046F2F" w:rsidRDefault="00046F2F" w:rsidP="00046F2F">
            <w:pPr>
              <w:pStyle w:val="TableParagraph"/>
              <w:ind w:left="748"/>
              <w:rPr>
                <w:rFonts w:asciiTheme="minorHAnsi" w:hAnsiTheme="minorHAnsi" w:cstheme="minorHAnsi"/>
              </w:rPr>
            </w:pPr>
          </w:p>
          <w:p w14:paraId="71BCC49C" w14:textId="77777777" w:rsidR="00556292" w:rsidRDefault="00556292" w:rsidP="005C3107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children are having active minutes throughout the day</w:t>
            </w:r>
          </w:p>
          <w:p w14:paraId="71CF79E6" w14:textId="77777777" w:rsidR="00556292" w:rsidRDefault="00556292" w:rsidP="0055629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F8455AE" w14:textId="77777777" w:rsidR="00046F2F" w:rsidRDefault="00046F2F" w:rsidP="00046F2F">
            <w:pPr>
              <w:pStyle w:val="TableParagraph"/>
              <w:ind w:left="748"/>
              <w:rPr>
                <w:rFonts w:asciiTheme="minorHAnsi" w:hAnsiTheme="minorHAnsi" w:cstheme="minorHAnsi"/>
              </w:rPr>
            </w:pPr>
          </w:p>
          <w:p w14:paraId="52D7C80E" w14:textId="77777777" w:rsidR="00046F2F" w:rsidRDefault="00046F2F" w:rsidP="00046F2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B22A4BE" w14:textId="77777777" w:rsidR="00556292" w:rsidRDefault="00556292" w:rsidP="00C97CCD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children in Year 5 have passed their cycling proficiency and some aim to cycle to school next academic year</w:t>
            </w:r>
          </w:p>
          <w:p w14:paraId="3B16D6D4" w14:textId="77777777" w:rsidR="00F63C7F" w:rsidRPr="00F63C7F" w:rsidRDefault="00F63C7F" w:rsidP="00F63C7F">
            <w:pPr>
              <w:pStyle w:val="TableParagraph"/>
              <w:ind w:left="748"/>
              <w:rPr>
                <w:rFonts w:asciiTheme="minorHAnsi" w:hAnsiTheme="minorHAnsi" w:cstheme="minorHAnsi"/>
              </w:rPr>
            </w:pPr>
          </w:p>
          <w:p w14:paraId="763C59A1" w14:textId="77777777" w:rsidR="005B0787" w:rsidRDefault="005B0787" w:rsidP="00C97CCD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children across the key stages have participated </w:t>
            </w:r>
            <w:r w:rsidR="00803FEC">
              <w:rPr>
                <w:rFonts w:asciiTheme="minorHAnsi" w:hAnsiTheme="minorHAnsi" w:cstheme="minorHAnsi"/>
              </w:rPr>
              <w:t xml:space="preserve">in </w:t>
            </w:r>
            <w:r>
              <w:rPr>
                <w:rFonts w:asciiTheme="minorHAnsi" w:hAnsiTheme="minorHAnsi" w:cstheme="minorHAnsi"/>
              </w:rPr>
              <w:t>Forest School sessions</w:t>
            </w:r>
          </w:p>
          <w:p w14:paraId="044774CC" w14:textId="77777777" w:rsidR="00F71467" w:rsidRDefault="00F71467" w:rsidP="00F714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4585A99" w14:textId="77777777" w:rsidR="00F71467" w:rsidRDefault="00F71467" w:rsidP="00F714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988B08" w14:textId="77777777" w:rsidR="00F71467" w:rsidRDefault="00F71467" w:rsidP="00F714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9EBBBEB" w14:textId="77777777" w:rsidR="00F71467" w:rsidRDefault="00803FEC" w:rsidP="00803FEC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  <w:r w:rsidR="00F71467">
              <w:rPr>
                <w:rFonts w:asciiTheme="minorHAnsi" w:hAnsiTheme="minorHAnsi" w:cstheme="minorHAnsi"/>
              </w:rPr>
              <w:t>% of children have achieved 25m</w:t>
            </w:r>
          </w:p>
          <w:p w14:paraId="12649543" w14:textId="77777777" w:rsidR="00586464" w:rsidRDefault="00586464" w:rsidP="0058646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367E7B7" w14:textId="77777777" w:rsidR="00586464" w:rsidRDefault="00586464" w:rsidP="0058646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D57F2CE" w14:textId="77777777" w:rsidR="00586464" w:rsidRDefault="00586464" w:rsidP="0058646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6831FB" w14:textId="77777777" w:rsidR="00586464" w:rsidRDefault="00586464" w:rsidP="0058646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31A7784" w14:textId="120AB902" w:rsidR="00586464" w:rsidRPr="005C3107" w:rsidRDefault="00586464" w:rsidP="0058646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  <w:shd w:val="clear" w:color="auto" w:fill="DAEEF3" w:themeFill="accent5" w:themeFillTint="33"/>
          </w:tcPr>
          <w:p w14:paraId="3967D2FA" w14:textId="77777777" w:rsidR="00F313A1" w:rsidRPr="00227A42" w:rsidRDefault="00F313A1" w:rsidP="00F313A1">
            <w:pPr>
              <w:pStyle w:val="ListParagraph"/>
              <w:numPr>
                <w:ilvl w:val="0"/>
                <w:numId w:val="35"/>
              </w:numPr>
            </w:pPr>
            <w:r w:rsidRPr="00227A42">
              <w:lastRenderedPageBreak/>
              <w:t>Continue to use and update resources in order to maximise progress of all pupils</w:t>
            </w:r>
          </w:p>
          <w:p w14:paraId="5F159A5C" w14:textId="77777777" w:rsidR="00F313A1" w:rsidRPr="00227A42" w:rsidRDefault="00F313A1" w:rsidP="00F313A1">
            <w:pPr>
              <w:pStyle w:val="ListParagraph"/>
              <w:numPr>
                <w:ilvl w:val="0"/>
                <w:numId w:val="35"/>
              </w:numPr>
            </w:pPr>
            <w:r w:rsidRPr="00227A42">
              <w:t>Pupil conferencing to ascertain levels of enjoyment and learning</w:t>
            </w:r>
          </w:p>
          <w:p w14:paraId="5ACF9795" w14:textId="77777777" w:rsidR="00C8493E" w:rsidRPr="00227A42" w:rsidRDefault="00C8493E" w:rsidP="00C8493E">
            <w:pPr>
              <w:pStyle w:val="ListParagraph"/>
              <w:rPr>
                <w:sz w:val="24"/>
                <w:szCs w:val="24"/>
              </w:rPr>
            </w:pPr>
          </w:p>
          <w:p w14:paraId="68F71900" w14:textId="77777777" w:rsidR="00C8493E" w:rsidRPr="00227A42" w:rsidRDefault="00C8493E" w:rsidP="00C8493E">
            <w:pPr>
              <w:pStyle w:val="ListParagraph"/>
              <w:rPr>
                <w:sz w:val="24"/>
                <w:szCs w:val="24"/>
              </w:rPr>
            </w:pPr>
          </w:p>
          <w:p w14:paraId="6A870816" w14:textId="77777777" w:rsidR="006D4147" w:rsidRDefault="006D4147" w:rsidP="004C445B">
            <w:pPr>
              <w:pStyle w:val="ListParagraph"/>
              <w:rPr>
                <w:sz w:val="24"/>
                <w:szCs w:val="24"/>
              </w:rPr>
            </w:pPr>
          </w:p>
          <w:p w14:paraId="594E3431" w14:textId="77777777" w:rsidR="005C3107" w:rsidRDefault="005C3107" w:rsidP="004C445B">
            <w:pPr>
              <w:pStyle w:val="ListParagraph"/>
              <w:rPr>
                <w:sz w:val="24"/>
                <w:szCs w:val="24"/>
              </w:rPr>
            </w:pPr>
          </w:p>
          <w:p w14:paraId="283533D6" w14:textId="77777777" w:rsidR="005C3107" w:rsidRDefault="005C3107" w:rsidP="004C445B">
            <w:pPr>
              <w:pStyle w:val="ListParagraph"/>
              <w:rPr>
                <w:sz w:val="24"/>
                <w:szCs w:val="24"/>
              </w:rPr>
            </w:pPr>
          </w:p>
          <w:p w14:paraId="1C127222" w14:textId="77777777" w:rsidR="005C3107" w:rsidRDefault="005C3107" w:rsidP="004C445B">
            <w:pPr>
              <w:pStyle w:val="ListParagraph"/>
              <w:rPr>
                <w:sz w:val="24"/>
                <w:szCs w:val="24"/>
              </w:rPr>
            </w:pPr>
          </w:p>
          <w:p w14:paraId="0AB15095" w14:textId="77777777" w:rsidR="005C3107" w:rsidRDefault="005C3107" w:rsidP="004C445B">
            <w:pPr>
              <w:pStyle w:val="ListParagraph"/>
              <w:rPr>
                <w:sz w:val="24"/>
                <w:szCs w:val="24"/>
              </w:rPr>
            </w:pPr>
          </w:p>
          <w:p w14:paraId="4F6D0984" w14:textId="77777777" w:rsidR="005C3107" w:rsidRDefault="005C3107" w:rsidP="005C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512FF4C" w14:textId="77777777" w:rsidR="005C3107" w:rsidRDefault="005C3107" w:rsidP="005C3107">
            <w:pPr>
              <w:rPr>
                <w:sz w:val="24"/>
                <w:szCs w:val="24"/>
              </w:rPr>
            </w:pPr>
          </w:p>
          <w:p w14:paraId="64D8C120" w14:textId="77777777" w:rsidR="005C3107" w:rsidRDefault="005C3107" w:rsidP="005C3107">
            <w:pPr>
              <w:rPr>
                <w:sz w:val="24"/>
                <w:szCs w:val="24"/>
              </w:rPr>
            </w:pPr>
          </w:p>
          <w:p w14:paraId="6A75E381" w14:textId="77777777" w:rsidR="003F2DF2" w:rsidRDefault="003F2DF2" w:rsidP="003F2DF2">
            <w:pPr>
              <w:pStyle w:val="ListParagraph"/>
              <w:ind w:left="748"/>
              <w:rPr>
                <w:sz w:val="24"/>
                <w:szCs w:val="24"/>
              </w:rPr>
            </w:pPr>
          </w:p>
          <w:p w14:paraId="47A5C7DF" w14:textId="77777777" w:rsidR="005C3107" w:rsidRPr="00F63C7F" w:rsidRDefault="005C3107" w:rsidP="00F313A1">
            <w:pPr>
              <w:pStyle w:val="ListParagraph"/>
              <w:numPr>
                <w:ilvl w:val="0"/>
                <w:numId w:val="35"/>
              </w:numPr>
            </w:pPr>
            <w:r w:rsidRPr="00F63C7F">
              <w:t>Continue with the scheme next year to promote active travel</w:t>
            </w:r>
          </w:p>
          <w:p w14:paraId="3DF18117" w14:textId="77777777" w:rsidR="005C3107" w:rsidRPr="00F63C7F" w:rsidRDefault="005C3107" w:rsidP="005C3107"/>
          <w:p w14:paraId="74F22957" w14:textId="77777777" w:rsidR="005C3107" w:rsidRDefault="005C3107" w:rsidP="005C3107">
            <w:pPr>
              <w:rPr>
                <w:sz w:val="24"/>
                <w:szCs w:val="24"/>
              </w:rPr>
            </w:pPr>
          </w:p>
          <w:p w14:paraId="0928F495" w14:textId="77777777" w:rsidR="005C3107" w:rsidRDefault="005C3107" w:rsidP="005C3107">
            <w:pPr>
              <w:rPr>
                <w:sz w:val="24"/>
                <w:szCs w:val="24"/>
              </w:rPr>
            </w:pPr>
          </w:p>
          <w:p w14:paraId="033BA2EB" w14:textId="77777777" w:rsidR="005C3107" w:rsidRDefault="005C3107" w:rsidP="005C3107">
            <w:pPr>
              <w:rPr>
                <w:sz w:val="24"/>
                <w:szCs w:val="24"/>
              </w:rPr>
            </w:pPr>
          </w:p>
          <w:p w14:paraId="21E5B9FC" w14:textId="77777777" w:rsidR="005C3107" w:rsidRDefault="005C3107" w:rsidP="005C3107">
            <w:pPr>
              <w:rPr>
                <w:sz w:val="24"/>
                <w:szCs w:val="24"/>
              </w:rPr>
            </w:pPr>
          </w:p>
          <w:p w14:paraId="051CBD43" w14:textId="77777777" w:rsidR="002E436E" w:rsidRDefault="002E436E" w:rsidP="002E436E">
            <w:pPr>
              <w:pStyle w:val="ListParagraph"/>
              <w:ind w:left="748"/>
            </w:pPr>
          </w:p>
          <w:p w14:paraId="3A956D1C" w14:textId="77777777" w:rsidR="005C3107" w:rsidRPr="00F63C7F" w:rsidRDefault="005C3107" w:rsidP="002E436E">
            <w:pPr>
              <w:pStyle w:val="ListParagraph"/>
              <w:numPr>
                <w:ilvl w:val="0"/>
                <w:numId w:val="35"/>
              </w:numPr>
            </w:pPr>
            <w:r w:rsidRPr="00F63C7F">
              <w:t>Train new sports ambassadors next year along with ply leaders</w:t>
            </w:r>
          </w:p>
          <w:p w14:paraId="1187A6BD" w14:textId="77777777" w:rsidR="00556292" w:rsidRPr="00F63C7F" w:rsidRDefault="00556292" w:rsidP="00556292"/>
          <w:p w14:paraId="1C1452CA" w14:textId="77777777" w:rsidR="00046F2F" w:rsidRDefault="00046F2F" w:rsidP="00046F2F">
            <w:pPr>
              <w:pStyle w:val="ListParagraph"/>
              <w:ind w:left="748"/>
            </w:pPr>
          </w:p>
          <w:p w14:paraId="52B8D6B7" w14:textId="77777777" w:rsidR="00046F2F" w:rsidRDefault="00046F2F" w:rsidP="00046F2F">
            <w:pPr>
              <w:pStyle w:val="ListParagraph"/>
            </w:pPr>
          </w:p>
          <w:p w14:paraId="18120153" w14:textId="77777777" w:rsidR="00556292" w:rsidRPr="00F63C7F" w:rsidRDefault="00F63C7F" w:rsidP="00046F2F">
            <w:pPr>
              <w:pStyle w:val="ListParagraph"/>
              <w:numPr>
                <w:ilvl w:val="0"/>
                <w:numId w:val="35"/>
              </w:numPr>
            </w:pPr>
            <w:r>
              <w:t xml:space="preserve">Build up to 30 minutes </w:t>
            </w:r>
            <w:r w:rsidR="00556292" w:rsidRPr="00F63C7F">
              <w:t>each day to increase levels of movement</w:t>
            </w:r>
          </w:p>
          <w:p w14:paraId="05C994A3" w14:textId="77777777" w:rsidR="00556292" w:rsidRPr="00F63C7F" w:rsidRDefault="00556292" w:rsidP="00556292">
            <w:pPr>
              <w:pStyle w:val="ListParagraph"/>
            </w:pPr>
          </w:p>
          <w:p w14:paraId="2157EFA2" w14:textId="77777777" w:rsidR="00556292" w:rsidRPr="00F63C7F" w:rsidRDefault="00556292" w:rsidP="00556292"/>
          <w:p w14:paraId="4590D917" w14:textId="77777777" w:rsidR="00556292" w:rsidRPr="00F63C7F" w:rsidRDefault="00556292" w:rsidP="00556292"/>
          <w:p w14:paraId="60E52CE2" w14:textId="77777777" w:rsidR="00556292" w:rsidRPr="00F63C7F" w:rsidRDefault="00556292" w:rsidP="00046F2F">
            <w:pPr>
              <w:pStyle w:val="ListParagraph"/>
              <w:numPr>
                <w:ilvl w:val="0"/>
                <w:numId w:val="35"/>
              </w:numPr>
            </w:pPr>
            <w:r w:rsidRPr="00F63C7F">
              <w:t>Rebook programme for next cohort of Year 5 children</w:t>
            </w:r>
          </w:p>
          <w:p w14:paraId="52F7B8A9" w14:textId="77777777" w:rsidR="00556292" w:rsidRPr="00F63C7F" w:rsidRDefault="00556292" w:rsidP="00803FEC">
            <w:pPr>
              <w:pStyle w:val="ListParagraph"/>
              <w:numPr>
                <w:ilvl w:val="0"/>
                <w:numId w:val="35"/>
              </w:numPr>
            </w:pPr>
            <w:r w:rsidRPr="00F63C7F">
              <w:t>Book in Scooter coaching for KS1</w:t>
            </w:r>
          </w:p>
          <w:p w14:paraId="04740E14" w14:textId="77777777" w:rsidR="003F2DF2" w:rsidRPr="00F63C7F" w:rsidRDefault="003F2DF2" w:rsidP="003F2DF2">
            <w:pPr>
              <w:pStyle w:val="ListParagraph"/>
            </w:pPr>
          </w:p>
          <w:p w14:paraId="734CD135" w14:textId="77777777" w:rsidR="005B0787" w:rsidRPr="005B0787" w:rsidRDefault="005B0787" w:rsidP="00C97CCD">
            <w:pPr>
              <w:pStyle w:val="ListParagraph"/>
              <w:numPr>
                <w:ilvl w:val="0"/>
                <w:numId w:val="35"/>
              </w:numPr>
            </w:pPr>
            <w:r w:rsidRPr="005B0787">
              <w:t>Continue to develop Forest School sessions across the school</w:t>
            </w:r>
          </w:p>
          <w:p w14:paraId="6502C414" w14:textId="77777777" w:rsidR="003F2DF2" w:rsidRDefault="003F2DF2" w:rsidP="003F2DF2">
            <w:pPr>
              <w:rPr>
                <w:sz w:val="24"/>
                <w:szCs w:val="24"/>
              </w:rPr>
            </w:pPr>
          </w:p>
          <w:p w14:paraId="36292DC6" w14:textId="77777777" w:rsidR="003F2DF2" w:rsidRDefault="003F2DF2" w:rsidP="003F2DF2">
            <w:pPr>
              <w:rPr>
                <w:sz w:val="24"/>
                <w:szCs w:val="24"/>
              </w:rPr>
            </w:pPr>
          </w:p>
          <w:p w14:paraId="64CDDE18" w14:textId="77777777" w:rsidR="003F2DF2" w:rsidRPr="00F71467" w:rsidRDefault="00F71467" w:rsidP="00F71467">
            <w:pPr>
              <w:pStyle w:val="ListParagraph"/>
              <w:numPr>
                <w:ilvl w:val="0"/>
                <w:numId w:val="35"/>
              </w:numPr>
            </w:pPr>
            <w:r w:rsidRPr="00F71467">
              <w:t>Plan Top up sessions for next year if necessary</w:t>
            </w:r>
          </w:p>
          <w:p w14:paraId="48CE1E67" w14:textId="77777777" w:rsidR="003F2DF2" w:rsidRPr="00F71467" w:rsidRDefault="003F2DF2" w:rsidP="003F2DF2"/>
          <w:p w14:paraId="26712D89" w14:textId="77777777" w:rsidR="003F2DF2" w:rsidRDefault="003F2DF2" w:rsidP="003F2DF2">
            <w:pPr>
              <w:rPr>
                <w:sz w:val="24"/>
                <w:szCs w:val="24"/>
              </w:rPr>
            </w:pPr>
          </w:p>
          <w:p w14:paraId="5EECAB9F" w14:textId="77777777" w:rsidR="003F2DF2" w:rsidRDefault="003F2DF2" w:rsidP="003F2DF2">
            <w:pPr>
              <w:rPr>
                <w:sz w:val="24"/>
                <w:szCs w:val="24"/>
              </w:rPr>
            </w:pPr>
          </w:p>
          <w:p w14:paraId="3880DE36" w14:textId="77777777" w:rsidR="003F2DF2" w:rsidRPr="003F2DF2" w:rsidRDefault="003F2DF2" w:rsidP="003F2DF2">
            <w:pPr>
              <w:rPr>
                <w:sz w:val="24"/>
                <w:szCs w:val="24"/>
              </w:rPr>
            </w:pPr>
          </w:p>
        </w:tc>
      </w:tr>
      <w:tr w:rsidR="00D32EDE" w:rsidRPr="00943BD2" w14:paraId="79B30223" w14:textId="77777777" w:rsidTr="00ED0F9B">
        <w:trPr>
          <w:trHeight w:val="1019"/>
        </w:trPr>
        <w:tc>
          <w:tcPr>
            <w:tcW w:w="15377" w:type="dxa"/>
            <w:gridSpan w:val="5"/>
            <w:tcBorders>
              <w:top w:val="single" w:sz="12" w:space="0" w:color="231F20"/>
            </w:tcBorders>
            <w:shd w:val="clear" w:color="auto" w:fill="8DB3E2" w:themeFill="text2" w:themeFillTint="66"/>
          </w:tcPr>
          <w:p w14:paraId="2D8C1818" w14:textId="77777777" w:rsidR="00D32EDE" w:rsidRPr="00943BD2" w:rsidRDefault="00D32EDE" w:rsidP="003A4D8C">
            <w:pPr>
              <w:pStyle w:val="TableParagraph"/>
              <w:spacing w:before="16"/>
              <w:ind w:left="80"/>
              <w:rPr>
                <w:b/>
                <w:color w:val="FF0000"/>
                <w:sz w:val="24"/>
              </w:rPr>
            </w:pPr>
          </w:p>
          <w:p w14:paraId="72852A41" w14:textId="77777777" w:rsidR="00D32EDE" w:rsidRPr="00943BD2" w:rsidRDefault="00D32EDE" w:rsidP="00D32EDE">
            <w:pPr>
              <w:pStyle w:val="TableParagraph"/>
              <w:spacing w:before="16" w:line="279" w:lineRule="exact"/>
              <w:ind w:left="48" w:right="83"/>
              <w:rPr>
                <w:b/>
                <w:sz w:val="24"/>
              </w:rPr>
            </w:pPr>
            <w:r w:rsidRPr="00070646">
              <w:rPr>
                <w:b/>
                <w:sz w:val="28"/>
                <w:szCs w:val="28"/>
              </w:rPr>
              <w:t xml:space="preserve">Key indicator 2: </w:t>
            </w:r>
            <w:r w:rsidRPr="00070646">
              <w:rPr>
                <w:b/>
                <w:color w:val="FF0000"/>
                <w:sz w:val="28"/>
                <w:szCs w:val="28"/>
              </w:rPr>
              <w:t>The profile of PESSPA being raised across the school as a tool for whole school improvement</w:t>
            </w:r>
          </w:p>
        </w:tc>
      </w:tr>
      <w:tr w:rsidR="007300B1" w:rsidRPr="00943BD2" w14:paraId="70B0557E" w14:textId="77777777" w:rsidTr="00D32EDE">
        <w:trPr>
          <w:trHeight w:val="618"/>
        </w:trPr>
        <w:tc>
          <w:tcPr>
            <w:tcW w:w="3720" w:type="dxa"/>
            <w:shd w:val="clear" w:color="auto" w:fill="C6D9F1" w:themeFill="text2" w:themeFillTint="33"/>
          </w:tcPr>
          <w:p w14:paraId="6365E2BD" w14:textId="77777777" w:rsidR="007300B1" w:rsidRPr="00943BD2" w:rsidRDefault="007300B1" w:rsidP="003A4D8C">
            <w:pPr>
              <w:pStyle w:val="TableParagraph"/>
              <w:spacing w:before="19" w:line="288" w:lineRule="exact"/>
              <w:ind w:left="80" w:right="91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School focus with clarity on intended impact on pupils:</w:t>
            </w:r>
          </w:p>
        </w:tc>
        <w:tc>
          <w:tcPr>
            <w:tcW w:w="3600" w:type="dxa"/>
            <w:shd w:val="clear" w:color="auto" w:fill="C6D9F1" w:themeFill="text2" w:themeFillTint="33"/>
          </w:tcPr>
          <w:p w14:paraId="56B84766" w14:textId="77777777" w:rsidR="007300B1" w:rsidRPr="00943BD2" w:rsidRDefault="007300B1" w:rsidP="003A4D8C">
            <w:pPr>
              <w:pStyle w:val="TableParagraph"/>
              <w:spacing w:before="21"/>
              <w:ind w:left="80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Actions to achieve: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14:paraId="7697EC9E" w14:textId="77777777" w:rsidR="007300B1" w:rsidRPr="00943BD2" w:rsidRDefault="007300B1" w:rsidP="003A4D8C">
            <w:pPr>
              <w:pStyle w:val="TableParagraph"/>
              <w:spacing w:before="19" w:line="288" w:lineRule="exact"/>
              <w:ind w:left="80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Funding allocated:</w:t>
            </w:r>
          </w:p>
        </w:tc>
        <w:tc>
          <w:tcPr>
            <w:tcW w:w="3307" w:type="dxa"/>
            <w:shd w:val="clear" w:color="auto" w:fill="C6D9F1" w:themeFill="text2" w:themeFillTint="33"/>
          </w:tcPr>
          <w:p w14:paraId="3D5D5E10" w14:textId="77777777" w:rsidR="007300B1" w:rsidRPr="00943BD2" w:rsidRDefault="007300B1" w:rsidP="003A4D8C">
            <w:pPr>
              <w:pStyle w:val="TableParagraph"/>
              <w:spacing w:before="21"/>
              <w:ind w:left="80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Evidence and impact:</w:t>
            </w:r>
          </w:p>
        </w:tc>
        <w:tc>
          <w:tcPr>
            <w:tcW w:w="3134" w:type="dxa"/>
            <w:shd w:val="clear" w:color="auto" w:fill="C6D9F1" w:themeFill="text2" w:themeFillTint="33"/>
          </w:tcPr>
          <w:p w14:paraId="41EE5E9C" w14:textId="77777777" w:rsidR="007300B1" w:rsidRPr="00943BD2" w:rsidRDefault="007300B1" w:rsidP="003A4D8C">
            <w:pPr>
              <w:pStyle w:val="TableParagraph"/>
              <w:spacing w:before="19" w:line="288" w:lineRule="exact"/>
              <w:ind w:left="80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Sustainability and suggested next steps:</w:t>
            </w:r>
          </w:p>
        </w:tc>
      </w:tr>
      <w:tr w:rsidR="007300B1" w:rsidRPr="00943BD2" w14:paraId="0F58EEFD" w14:textId="77777777" w:rsidTr="00704CD9">
        <w:trPr>
          <w:trHeight w:val="48"/>
        </w:trPr>
        <w:tc>
          <w:tcPr>
            <w:tcW w:w="3720" w:type="dxa"/>
            <w:shd w:val="clear" w:color="auto" w:fill="DAEEF3" w:themeFill="accent5" w:themeFillTint="33"/>
          </w:tcPr>
          <w:p w14:paraId="37CCC646" w14:textId="77777777" w:rsidR="002E170B" w:rsidRPr="003B7A7D" w:rsidRDefault="00803FEC" w:rsidP="00C4691C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</w:rPr>
            </w:pPr>
            <w:r w:rsidRPr="003B7A7D">
              <w:rPr>
                <w:rFonts w:asciiTheme="minorHAnsi" w:hAnsiTheme="minorHAnsi" w:cstheme="minorHAnsi"/>
                <w:b/>
              </w:rPr>
              <w:t>Work towards maintaining Silver</w:t>
            </w:r>
            <w:r w:rsidR="00851C73" w:rsidRPr="003B7A7D">
              <w:rPr>
                <w:rFonts w:asciiTheme="minorHAnsi" w:hAnsiTheme="minorHAnsi" w:cstheme="minorHAnsi"/>
                <w:b/>
              </w:rPr>
              <w:t xml:space="preserve">  level of Sainsbury’s School Games Kitemark </w:t>
            </w:r>
          </w:p>
          <w:p w14:paraId="45DF3CE0" w14:textId="77777777" w:rsidR="00167F42" w:rsidRDefault="00167F42" w:rsidP="00167F4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02F483A" w14:textId="77777777" w:rsidR="00167F42" w:rsidRDefault="00167F42" w:rsidP="00167F4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0F28D4B" w14:textId="77777777" w:rsidR="003F2DF2" w:rsidRDefault="003F2DF2" w:rsidP="003F2DF2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0423673E" w14:textId="77777777" w:rsidR="003F2DF2" w:rsidRDefault="003F2DF2" w:rsidP="003F2DF2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5D3C65B3" w14:textId="77777777" w:rsidR="003F2DF2" w:rsidRDefault="003F2DF2" w:rsidP="003F2DF2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71167C5C" w14:textId="77777777" w:rsidR="003F2DF2" w:rsidRDefault="003F2DF2" w:rsidP="003F2DF2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06ADCAB0" w14:textId="77777777" w:rsidR="00DC43FB" w:rsidRPr="00987AFA" w:rsidRDefault="00167F42" w:rsidP="00987AFA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Celebrate the success of children after each PE lesson</w:t>
            </w:r>
          </w:p>
          <w:p w14:paraId="54457FC1" w14:textId="77777777" w:rsidR="00F96517" w:rsidRDefault="00F96517" w:rsidP="00F9651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942E356" w14:textId="77777777" w:rsidR="00F96517" w:rsidRDefault="00F96517" w:rsidP="00F9651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6181403" w14:textId="77777777" w:rsidR="00F96517" w:rsidRDefault="00F96517" w:rsidP="00F9651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4C492A7" w14:textId="77777777" w:rsidR="00F96517" w:rsidRDefault="00F96517" w:rsidP="00F9651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43AE929" w14:textId="77777777" w:rsidR="00987AFA" w:rsidRPr="00987AFA" w:rsidRDefault="00987AFA" w:rsidP="00987AFA">
            <w:pPr>
              <w:pStyle w:val="TableParagraph"/>
              <w:ind w:left="720"/>
              <w:rPr>
                <w:rFonts w:ascii="Times New Roman"/>
              </w:rPr>
            </w:pPr>
          </w:p>
          <w:p w14:paraId="5851BC7D" w14:textId="77777777" w:rsidR="00F96517" w:rsidRPr="00F313A1" w:rsidRDefault="00637D1C" w:rsidP="00DD5910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</w:rPr>
            </w:pPr>
            <w:r>
              <w:rPr>
                <w:b/>
              </w:rPr>
              <w:t>Develop our ‘Sports</w:t>
            </w:r>
            <w:r w:rsidR="00F96517" w:rsidRPr="001C4108">
              <w:rPr>
                <w:b/>
              </w:rPr>
              <w:t xml:space="preserve"> Ambassadors’ via School Sport Nottingham’s programme</w:t>
            </w:r>
          </w:p>
          <w:p w14:paraId="52B8EC30" w14:textId="77777777" w:rsidR="00F96517" w:rsidRPr="00227A42" w:rsidRDefault="00F96517" w:rsidP="00F9651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B49D30B" w14:textId="77777777" w:rsidR="002E170B" w:rsidRPr="00227A42" w:rsidRDefault="002E170B" w:rsidP="002E170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320C28" w14:textId="77777777" w:rsidR="002E3117" w:rsidRPr="00227A42" w:rsidRDefault="002E3117" w:rsidP="002E3117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6D095F74" w14:textId="77777777" w:rsidR="002E3117" w:rsidRDefault="002E3117" w:rsidP="002E3117">
            <w:pPr>
              <w:pStyle w:val="Table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9FC7F9" w14:textId="77777777" w:rsidR="002E3117" w:rsidRDefault="002E3117" w:rsidP="002E3117">
            <w:pPr>
              <w:pStyle w:val="Table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C76569" w14:textId="77777777" w:rsidR="002E3117" w:rsidRPr="00227A42" w:rsidRDefault="002E3117" w:rsidP="002E3117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0B8A51B4" w14:textId="77777777" w:rsidR="002E3117" w:rsidRPr="00227A42" w:rsidRDefault="002E3117" w:rsidP="002E3117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546D10B9" w14:textId="77777777" w:rsidR="002E3117" w:rsidRPr="00227A42" w:rsidRDefault="002E3117" w:rsidP="002E3117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77277B18" w14:textId="77777777" w:rsidR="001B31BD" w:rsidRPr="00227A42" w:rsidRDefault="001B31BD" w:rsidP="003A4D8C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0AA4B85" w14:textId="77777777" w:rsidR="00633181" w:rsidRPr="008765DD" w:rsidRDefault="00633181" w:rsidP="003A4D8C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01FF446" w14:textId="77777777" w:rsidR="00F313A1" w:rsidRPr="001C4108" w:rsidRDefault="00F313A1" w:rsidP="00704C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  <w:shd w:val="clear" w:color="auto" w:fill="DAEEF3" w:themeFill="accent5" w:themeFillTint="33"/>
          </w:tcPr>
          <w:p w14:paraId="44EAFBCB" w14:textId="77777777" w:rsidR="003F2DF2" w:rsidRPr="003B7A7D" w:rsidRDefault="003F2DF2" w:rsidP="003F2DF2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>Complete Active Planner Heat Map – a self-review tool to look at where and how the school is increasing physical activity and reducing sedentary behaviour</w:t>
            </w:r>
          </w:p>
          <w:p w14:paraId="05CA76D6" w14:textId="77777777" w:rsidR="00F96517" w:rsidRPr="003B7A7D" w:rsidRDefault="00F96517" w:rsidP="00F96517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433DAC49" w14:textId="77777777" w:rsidR="003F2DF2" w:rsidRPr="003B7A7D" w:rsidRDefault="003F2DF2" w:rsidP="003F2DF2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>Renew membership to Youth Sport Trust</w:t>
            </w:r>
          </w:p>
          <w:p w14:paraId="30073D5E" w14:textId="77777777" w:rsidR="003F2DF2" w:rsidRPr="003B7A7D" w:rsidRDefault="003F2DF2" w:rsidP="003F2DF2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0CA189D" w14:textId="77777777" w:rsidR="002E3117" w:rsidRPr="003B7A7D" w:rsidRDefault="00167F42" w:rsidP="00704CD9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 xml:space="preserve">Use </w:t>
            </w:r>
            <w:r w:rsidRPr="003B7A7D">
              <w:rPr>
                <w:rFonts w:asciiTheme="minorHAnsi" w:hAnsiTheme="minorHAnsi" w:cstheme="minorHAnsi"/>
                <w:i/>
              </w:rPr>
              <w:t>GetSet4PE</w:t>
            </w:r>
            <w:r w:rsidRPr="003B7A7D">
              <w:rPr>
                <w:rFonts w:asciiTheme="minorHAnsi" w:hAnsiTheme="minorHAnsi" w:cstheme="minorHAnsi"/>
              </w:rPr>
              <w:t xml:space="preserve"> certificate to celebrate success of child every lesson – perseverance/team work/ positive attitude etc</w:t>
            </w:r>
          </w:p>
          <w:p w14:paraId="041F143C" w14:textId="77777777" w:rsidR="002E3117" w:rsidRPr="003B7A7D" w:rsidRDefault="002E3117" w:rsidP="002E311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757E311" w14:textId="77777777" w:rsidR="00F96517" w:rsidRPr="003B7A7D" w:rsidRDefault="00F96517" w:rsidP="00C97CCD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 xml:space="preserve">Renewal of </w:t>
            </w:r>
            <w:proofErr w:type="spellStart"/>
            <w:r w:rsidRPr="003B7A7D">
              <w:rPr>
                <w:rFonts w:asciiTheme="minorHAnsi" w:hAnsiTheme="minorHAnsi" w:cstheme="minorHAnsi"/>
              </w:rPr>
              <w:t>afPE</w:t>
            </w:r>
            <w:proofErr w:type="spellEnd"/>
            <w:r w:rsidRPr="003B7A7D">
              <w:rPr>
                <w:rFonts w:asciiTheme="minorHAnsi" w:hAnsiTheme="minorHAnsi" w:cstheme="minorHAnsi"/>
              </w:rPr>
              <w:t xml:space="preserve"> membership</w:t>
            </w:r>
          </w:p>
          <w:p w14:paraId="41AECF87" w14:textId="77777777" w:rsidR="00F63C7F" w:rsidRPr="003B7A7D" w:rsidRDefault="00F63C7F" w:rsidP="00F63C7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3E6482E" w14:textId="77777777" w:rsidR="00346091" w:rsidRPr="003B7A7D" w:rsidRDefault="002E3117" w:rsidP="00DD5910">
            <w:pPr>
              <w:pStyle w:val="Table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>Select Y5 pupils to act as advocates for the power of PE and sport, as well developing their leadership skills when trying to make St Mary’s a more physically active school</w:t>
            </w:r>
          </w:p>
          <w:p w14:paraId="746BEC8B" w14:textId="77777777" w:rsidR="00346091" w:rsidRPr="003B7A7D" w:rsidRDefault="00346091" w:rsidP="003F2DF2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>Sports Ambassadors to promote active playtimes on KS1 playground through organised games</w:t>
            </w:r>
          </w:p>
          <w:p w14:paraId="6B5E768C" w14:textId="77777777" w:rsidR="00D6469F" w:rsidRPr="003B7A7D" w:rsidRDefault="00637D1C" w:rsidP="00704CD9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>Sports Ambassadors to plan and deliver an after school club to Y3 children under the supervision of PE coordinator</w:t>
            </w:r>
          </w:p>
        </w:tc>
        <w:tc>
          <w:tcPr>
            <w:tcW w:w="1616" w:type="dxa"/>
            <w:shd w:val="clear" w:color="auto" w:fill="DAEEF3" w:themeFill="accent5" w:themeFillTint="33"/>
          </w:tcPr>
          <w:p w14:paraId="21F6C1FC" w14:textId="77777777" w:rsidR="007300B1" w:rsidRPr="00943BD2" w:rsidRDefault="007300B1" w:rsidP="003A4D8C">
            <w:pPr>
              <w:pStyle w:val="TableParagraph"/>
              <w:ind w:left="0"/>
              <w:rPr>
                <w:rFonts w:ascii="Times New Roman"/>
              </w:rPr>
            </w:pPr>
          </w:p>
          <w:p w14:paraId="127CB465" w14:textId="77777777" w:rsidR="00702F77" w:rsidRPr="00943BD2" w:rsidRDefault="008540A5" w:rsidP="008540A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Free</w:t>
            </w:r>
          </w:p>
          <w:p w14:paraId="552143FB" w14:textId="77777777" w:rsidR="00702F77" w:rsidRPr="00943BD2" w:rsidRDefault="00702F77" w:rsidP="003A4D8C">
            <w:pPr>
              <w:pStyle w:val="TableParagraph"/>
              <w:ind w:left="0"/>
              <w:rPr>
                <w:rFonts w:ascii="Times New Roman"/>
              </w:rPr>
            </w:pPr>
          </w:p>
          <w:p w14:paraId="7839E459" w14:textId="77777777" w:rsidR="00702F77" w:rsidRPr="00943BD2" w:rsidRDefault="00702F77" w:rsidP="003A4D8C">
            <w:pPr>
              <w:pStyle w:val="TableParagraph"/>
              <w:ind w:left="0"/>
              <w:rPr>
                <w:rFonts w:ascii="Times New Roman"/>
              </w:rPr>
            </w:pPr>
          </w:p>
          <w:p w14:paraId="5FFA2750" w14:textId="77777777" w:rsidR="00702F77" w:rsidRPr="00943BD2" w:rsidRDefault="00702F77" w:rsidP="003A4D8C">
            <w:pPr>
              <w:pStyle w:val="TableParagraph"/>
              <w:ind w:left="0"/>
              <w:rPr>
                <w:rFonts w:ascii="Times New Roman"/>
              </w:rPr>
            </w:pPr>
          </w:p>
          <w:p w14:paraId="1AC30101" w14:textId="77777777" w:rsidR="00702F77" w:rsidRPr="00943BD2" w:rsidRDefault="00702F77" w:rsidP="003A4D8C">
            <w:pPr>
              <w:pStyle w:val="TableParagraph"/>
              <w:ind w:left="0"/>
              <w:rPr>
                <w:rFonts w:ascii="Times New Roman"/>
              </w:rPr>
            </w:pPr>
          </w:p>
          <w:p w14:paraId="460A4E24" w14:textId="77777777" w:rsidR="00704CD9" w:rsidRDefault="00704CD9" w:rsidP="00704CD9">
            <w:pPr>
              <w:pStyle w:val="TableParagraph"/>
              <w:ind w:left="0"/>
              <w:rPr>
                <w:rFonts w:ascii="Times New Roman"/>
              </w:rPr>
            </w:pPr>
          </w:p>
          <w:p w14:paraId="14649F8F" w14:textId="77777777" w:rsidR="001E3DE6" w:rsidRPr="00943BD2" w:rsidRDefault="00405613" w:rsidP="00704CD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>£250</w:t>
            </w:r>
          </w:p>
          <w:p w14:paraId="7349FAAD" w14:textId="77777777" w:rsidR="001E3DE6" w:rsidRPr="00943BD2" w:rsidRDefault="001E3DE6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822B4DB" w14:textId="77777777" w:rsidR="00DC43FB" w:rsidRDefault="00DC43FB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81390E" w14:textId="77777777" w:rsidR="008540A5" w:rsidRPr="00DC43FB" w:rsidRDefault="008540A5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676C5E6" w14:textId="77777777" w:rsidR="00851C73" w:rsidRPr="00943BD2" w:rsidRDefault="00851C73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592CD0B" w14:textId="77777777" w:rsidR="008540A5" w:rsidRPr="00943BD2" w:rsidRDefault="008540A5" w:rsidP="00F63C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Free</w:t>
            </w:r>
          </w:p>
          <w:p w14:paraId="3BD0D339" w14:textId="77777777" w:rsidR="008540A5" w:rsidRPr="00943BD2" w:rsidRDefault="008540A5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B050"/>
              </w:rPr>
            </w:pPr>
          </w:p>
          <w:p w14:paraId="5543FC56" w14:textId="77777777" w:rsidR="00F63C7F" w:rsidRDefault="00F63C7F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3445C9" w14:textId="77777777" w:rsidR="00405613" w:rsidRDefault="00D55ACE" w:rsidP="00704CD9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>£9</w:t>
            </w:r>
            <w:r w:rsidR="00F96517" w:rsidRPr="003B7A7D">
              <w:rPr>
                <w:rFonts w:asciiTheme="minorHAnsi" w:hAnsiTheme="minorHAnsi" w:cstheme="minorHAnsi"/>
              </w:rPr>
              <w:t>5</w:t>
            </w:r>
          </w:p>
          <w:p w14:paraId="6C6601FD" w14:textId="77777777" w:rsidR="00F63C7F" w:rsidRDefault="00F63C7F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0673C2D" w14:textId="77777777" w:rsidR="001E3DE6" w:rsidRPr="00943BD2" w:rsidRDefault="001E3DE6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B050"/>
              </w:rPr>
            </w:pPr>
          </w:p>
          <w:p w14:paraId="337C482A" w14:textId="77777777" w:rsidR="0092494C" w:rsidRPr="00943BD2" w:rsidRDefault="0092494C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1E9477A" w14:textId="77777777" w:rsidR="0092494C" w:rsidRPr="00943BD2" w:rsidRDefault="0092494C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67F374" w14:textId="77777777" w:rsidR="0092494C" w:rsidRPr="00943BD2" w:rsidRDefault="0092494C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7F384B5" w14:textId="77777777" w:rsidR="00F96517" w:rsidRDefault="00F96517" w:rsidP="001C4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436C5E2" w14:textId="77777777" w:rsidR="00F96517" w:rsidRDefault="00F96517" w:rsidP="001C4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452366E" w14:textId="77777777" w:rsidR="00F96517" w:rsidRDefault="00F96517" w:rsidP="001C4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0FF172B" w14:textId="77777777" w:rsidR="0092494C" w:rsidRPr="00943BD2" w:rsidRDefault="00EE5B7F" w:rsidP="001C410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</w:t>
            </w:r>
          </w:p>
        </w:tc>
        <w:tc>
          <w:tcPr>
            <w:tcW w:w="3307" w:type="dxa"/>
            <w:shd w:val="clear" w:color="auto" w:fill="DAEEF3" w:themeFill="accent5" w:themeFillTint="33"/>
          </w:tcPr>
          <w:p w14:paraId="1528941B" w14:textId="77777777" w:rsidR="00803FEC" w:rsidRPr="003B7A7D" w:rsidRDefault="00803FEC" w:rsidP="00D65DB8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 xml:space="preserve">Achieved Silver level of School Games </w:t>
            </w:r>
          </w:p>
          <w:p w14:paraId="50C68E39" w14:textId="77777777" w:rsidR="00633181" w:rsidRPr="003B7A7D" w:rsidRDefault="00633181" w:rsidP="00D65DB8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>Celebration of success through newsletters</w:t>
            </w:r>
            <w:r w:rsidR="00851C73" w:rsidRPr="003B7A7D">
              <w:rPr>
                <w:rFonts w:asciiTheme="minorHAnsi" w:hAnsiTheme="minorHAnsi" w:cstheme="minorHAnsi"/>
              </w:rPr>
              <w:t>, website</w:t>
            </w:r>
            <w:r w:rsidRPr="003B7A7D">
              <w:rPr>
                <w:rFonts w:asciiTheme="minorHAnsi" w:hAnsiTheme="minorHAnsi" w:cstheme="minorHAnsi"/>
              </w:rPr>
              <w:t xml:space="preserve"> and assemblies.</w:t>
            </w:r>
          </w:p>
          <w:p w14:paraId="6C4B064F" w14:textId="77777777" w:rsidR="00F96517" w:rsidRPr="003B7A7D" w:rsidRDefault="00F96517" w:rsidP="00F9651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B7A7D">
              <w:rPr>
                <w:rFonts w:asciiTheme="minorHAnsi" w:hAnsiTheme="minorHAnsi" w:cstheme="minorHAnsi"/>
              </w:rPr>
              <w:t>PE Noticeboard updated and children’s engagement is celebrated</w:t>
            </w:r>
          </w:p>
          <w:p w14:paraId="153DEA3B" w14:textId="77777777" w:rsidR="00F96517" w:rsidRPr="00943BD2" w:rsidRDefault="00F96517" w:rsidP="00F9651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4F91B5" w14:textId="77777777" w:rsidR="002701D8" w:rsidRPr="00943BD2" w:rsidRDefault="003F2DF2" w:rsidP="00704CD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Positive impact on social and emotional wellbeing of children</w:t>
            </w:r>
          </w:p>
          <w:p w14:paraId="1E95900B" w14:textId="77777777" w:rsidR="00851C73" w:rsidRPr="00943BD2" w:rsidRDefault="00851C73" w:rsidP="00851C73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AC3ADD1" w14:textId="77777777" w:rsidR="00F96517" w:rsidRDefault="00F96517" w:rsidP="00F9651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B8F8B69" w14:textId="77777777" w:rsidR="00DD5910" w:rsidRDefault="00DD5910" w:rsidP="00DD5910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37F9D735" w14:textId="77777777" w:rsidR="00DD5910" w:rsidRDefault="00DD5910" w:rsidP="00DD5910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6FF02821" w14:textId="5CE428B0" w:rsidR="00F96517" w:rsidRDefault="00346091" w:rsidP="00F9651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KS1 children involved in physical activity at play times</w:t>
            </w:r>
          </w:p>
          <w:p w14:paraId="34B2B498" w14:textId="77777777" w:rsidR="00346091" w:rsidRDefault="00346091" w:rsidP="00DD5910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Less sociable children </w:t>
            </w:r>
            <w:r w:rsidR="00637D1C">
              <w:rPr>
                <w:rFonts w:asciiTheme="minorHAnsi" w:hAnsiTheme="minorHAnsi" w:cstheme="minorHAnsi"/>
              </w:rPr>
              <w:t>involved in group games and self-esteem raised</w:t>
            </w:r>
          </w:p>
          <w:p w14:paraId="46C7073B" w14:textId="77777777" w:rsidR="00F96517" w:rsidRDefault="00F96517" w:rsidP="00F9651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C6D3E5F" w14:textId="77777777" w:rsidR="00F96517" w:rsidRPr="00943BD2" w:rsidRDefault="00637D1C" w:rsidP="00F9651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children in Year 3 benefited from an after school fitness club</w:t>
            </w:r>
          </w:p>
        </w:tc>
        <w:tc>
          <w:tcPr>
            <w:tcW w:w="3134" w:type="dxa"/>
            <w:shd w:val="clear" w:color="auto" w:fill="DAEEF3" w:themeFill="accent5" w:themeFillTint="33"/>
          </w:tcPr>
          <w:p w14:paraId="65FE977A" w14:textId="77777777" w:rsidR="00851C73" w:rsidRPr="00943BD2" w:rsidRDefault="00851C73" w:rsidP="00851C73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730622C5" w14:textId="77777777" w:rsidR="00FE0BBE" w:rsidRPr="00943BD2" w:rsidRDefault="00FE0BBE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D70DEA5" w14:textId="77777777" w:rsidR="003F2DF2" w:rsidRPr="00987AFA" w:rsidRDefault="00DC43FB" w:rsidP="00987AFA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t>Continue with certificates and introduce weekly certificate for noticeboard</w:t>
            </w:r>
          </w:p>
          <w:p w14:paraId="7E1A3C2D" w14:textId="77777777" w:rsidR="00DC43FB" w:rsidRDefault="00DC43FB" w:rsidP="00DC43FB">
            <w:pPr>
              <w:pStyle w:val="ListParagraph"/>
            </w:pPr>
          </w:p>
          <w:p w14:paraId="4F837B30" w14:textId="77777777" w:rsidR="00DC43FB" w:rsidRDefault="00DC43FB" w:rsidP="00DC43FB">
            <w:pPr>
              <w:pStyle w:val="ListParagraph"/>
            </w:pPr>
          </w:p>
          <w:p w14:paraId="0219CF8F" w14:textId="77777777" w:rsidR="00987AFA" w:rsidRDefault="00987AFA" w:rsidP="00987AFA">
            <w:pPr>
              <w:pStyle w:val="ListParagraph"/>
            </w:pPr>
          </w:p>
          <w:p w14:paraId="333C62BD" w14:textId="77777777" w:rsidR="00987AFA" w:rsidRDefault="00987AFA" w:rsidP="00987AFA">
            <w:pPr>
              <w:pStyle w:val="ListParagraph"/>
            </w:pPr>
          </w:p>
          <w:p w14:paraId="2EA4B292" w14:textId="77777777" w:rsidR="00987AFA" w:rsidRDefault="00987AFA" w:rsidP="00987AFA">
            <w:pPr>
              <w:pStyle w:val="ListParagraph"/>
            </w:pPr>
          </w:p>
          <w:p w14:paraId="7F636792" w14:textId="77777777" w:rsidR="00987AFA" w:rsidRDefault="00987AFA" w:rsidP="00987AFA">
            <w:pPr>
              <w:pStyle w:val="ListParagraph"/>
            </w:pPr>
          </w:p>
          <w:p w14:paraId="238958C2" w14:textId="77777777" w:rsidR="00987AFA" w:rsidRDefault="00987AFA" w:rsidP="00987AFA">
            <w:pPr>
              <w:pStyle w:val="ListParagraph"/>
            </w:pPr>
          </w:p>
          <w:p w14:paraId="671EC2BF" w14:textId="77777777" w:rsidR="00987AFA" w:rsidRDefault="00987AFA" w:rsidP="00987AFA">
            <w:pPr>
              <w:pStyle w:val="ListParagraph"/>
            </w:pPr>
          </w:p>
          <w:p w14:paraId="2222030A" w14:textId="77777777" w:rsidR="00987AFA" w:rsidRDefault="00987AFA" w:rsidP="00987AFA">
            <w:pPr>
              <w:pStyle w:val="ListParagraph"/>
            </w:pPr>
          </w:p>
          <w:p w14:paraId="0DDB4E75" w14:textId="77777777" w:rsidR="00B56FAB" w:rsidRPr="00943BD2" w:rsidRDefault="001E01A0" w:rsidP="00F96517">
            <w:pPr>
              <w:pStyle w:val="ListParagraph"/>
              <w:numPr>
                <w:ilvl w:val="0"/>
                <w:numId w:val="31"/>
              </w:numPr>
            </w:pPr>
            <w:proofErr w:type="spellStart"/>
            <w:r w:rsidRPr="00943BD2">
              <w:t>afPE</w:t>
            </w:r>
            <w:proofErr w:type="spellEnd"/>
            <w:r w:rsidRPr="00943BD2">
              <w:t xml:space="preserve"> membership renewal </w:t>
            </w:r>
          </w:p>
          <w:p w14:paraId="315D9E58" w14:textId="77777777" w:rsidR="00F63C7F" w:rsidRDefault="00F63C7F" w:rsidP="00F63C7F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6F906684" w14:textId="77777777" w:rsidR="00F96517" w:rsidRPr="00943BD2" w:rsidRDefault="00F96517" w:rsidP="00F96517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 xml:space="preserve">Continue to raise the profile of PESSPA amongst staff, parents and pupils. </w:t>
            </w:r>
          </w:p>
          <w:p w14:paraId="11B9B9E9" w14:textId="77777777" w:rsidR="00B56FAB" w:rsidRPr="00943BD2" w:rsidRDefault="00B56FAB" w:rsidP="00B56FAB">
            <w:pPr>
              <w:pStyle w:val="ListParagraph"/>
              <w:rPr>
                <w:color w:val="00B050"/>
              </w:rPr>
            </w:pPr>
          </w:p>
          <w:p w14:paraId="424061B8" w14:textId="77777777" w:rsidR="00D017FA" w:rsidRPr="001C4108" w:rsidRDefault="00637D1C" w:rsidP="00DD5910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t>Sports</w:t>
            </w:r>
            <w:r w:rsidR="00EE5B7F" w:rsidRPr="001C4108">
              <w:t xml:space="preserve"> Ambassadors help regularly promote the benefits of PE, sport and physical activity to pupils throughout the school</w:t>
            </w:r>
          </w:p>
          <w:p w14:paraId="3AF1B3A6" w14:textId="77777777" w:rsidR="00D017FA" w:rsidRPr="001C4108" w:rsidRDefault="00D017FA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6FEFDBC" w14:textId="77777777" w:rsidR="00D6469F" w:rsidRPr="00704CD9" w:rsidRDefault="00637D1C" w:rsidP="00DD5910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Further develop opportunities for Sports Ambassadors to be involved in </w:t>
            </w:r>
            <w:r w:rsidR="00F63C7F">
              <w:rPr>
                <w:rFonts w:asciiTheme="minorHAnsi" w:hAnsiTheme="minorHAnsi" w:cstheme="minorHAnsi"/>
              </w:rPr>
              <w:t xml:space="preserve">planning and </w:t>
            </w:r>
            <w:r>
              <w:rPr>
                <w:rFonts w:asciiTheme="minorHAnsi" w:hAnsiTheme="minorHAnsi" w:cstheme="minorHAnsi"/>
              </w:rPr>
              <w:t>delivering clubs</w:t>
            </w:r>
          </w:p>
        </w:tc>
      </w:tr>
    </w:tbl>
    <w:p w14:paraId="61D523A5" w14:textId="77777777" w:rsidR="00704CD9" w:rsidRPr="00943BD2" w:rsidRDefault="00704CD9" w:rsidP="007300B1">
      <w:pPr>
        <w:rPr>
          <w:rFonts w:ascii="Times New Roman"/>
          <w:sz w:val="24"/>
        </w:rPr>
        <w:sectPr w:rsidR="00704CD9" w:rsidRPr="00943BD2">
          <w:headerReference w:type="default" r:id="rId10"/>
          <w:pgSz w:w="16840" w:h="11910" w:orient="landscape"/>
          <w:pgMar w:top="420" w:right="0" w:bottom="280" w:left="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3470"/>
        <w:gridCol w:w="1669"/>
        <w:gridCol w:w="3435"/>
        <w:gridCol w:w="3087"/>
      </w:tblGrid>
      <w:tr w:rsidR="00D32EDE" w:rsidRPr="00943BD2" w14:paraId="54FD9EE1" w14:textId="77777777" w:rsidTr="009B695A">
        <w:trPr>
          <w:trHeight w:val="651"/>
        </w:trPr>
        <w:tc>
          <w:tcPr>
            <w:tcW w:w="15432" w:type="dxa"/>
            <w:gridSpan w:val="5"/>
            <w:shd w:val="clear" w:color="auto" w:fill="8DB3E2" w:themeFill="text2" w:themeFillTint="66"/>
          </w:tcPr>
          <w:p w14:paraId="48C55293" w14:textId="77777777" w:rsidR="00D32EDE" w:rsidRPr="00D32EDE" w:rsidRDefault="00D32EDE" w:rsidP="003A4D8C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D32EDE">
              <w:rPr>
                <w:b/>
                <w:sz w:val="28"/>
                <w:szCs w:val="28"/>
              </w:rPr>
              <w:lastRenderedPageBreak/>
              <w:t xml:space="preserve">Key indicator 3: </w:t>
            </w:r>
            <w:r w:rsidRPr="00D32EDE">
              <w:rPr>
                <w:b/>
                <w:color w:val="FF0000"/>
                <w:sz w:val="28"/>
                <w:szCs w:val="28"/>
              </w:rPr>
              <w:t>Increased confidence, knowledge and skills of all staff in teaching PE and sport</w:t>
            </w:r>
          </w:p>
        </w:tc>
      </w:tr>
      <w:tr w:rsidR="007300B1" w:rsidRPr="00943BD2" w14:paraId="467CE72E" w14:textId="77777777" w:rsidTr="000859E9">
        <w:trPr>
          <w:trHeight w:val="557"/>
        </w:trPr>
        <w:tc>
          <w:tcPr>
            <w:tcW w:w="3771" w:type="dxa"/>
            <w:shd w:val="clear" w:color="auto" w:fill="C6D9F1" w:themeFill="text2" w:themeFillTint="33"/>
          </w:tcPr>
          <w:p w14:paraId="20C4F089" w14:textId="77777777" w:rsidR="007300B1" w:rsidRPr="00943BD2" w:rsidRDefault="007300B1" w:rsidP="00D32EDE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School focus with clarity on intended</w:t>
            </w:r>
            <w:r w:rsidR="00D32EDE">
              <w:rPr>
                <w:b/>
                <w:sz w:val="28"/>
                <w:szCs w:val="28"/>
              </w:rPr>
              <w:t xml:space="preserve"> </w:t>
            </w:r>
            <w:r w:rsidRPr="00943BD2">
              <w:rPr>
                <w:b/>
                <w:color w:val="231F20"/>
                <w:sz w:val="28"/>
                <w:szCs w:val="28"/>
              </w:rPr>
              <w:t>impact on pupils:</w:t>
            </w:r>
          </w:p>
        </w:tc>
        <w:tc>
          <w:tcPr>
            <w:tcW w:w="3470" w:type="dxa"/>
            <w:shd w:val="clear" w:color="auto" w:fill="C6D9F1" w:themeFill="text2" w:themeFillTint="33"/>
          </w:tcPr>
          <w:p w14:paraId="3E4C8698" w14:textId="77777777" w:rsidR="007300B1" w:rsidRPr="00943BD2" w:rsidRDefault="007300B1" w:rsidP="003A4D8C">
            <w:pPr>
              <w:pStyle w:val="TableParagraph"/>
              <w:spacing w:line="257" w:lineRule="exact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Actions to achieve:</w:t>
            </w:r>
          </w:p>
        </w:tc>
        <w:tc>
          <w:tcPr>
            <w:tcW w:w="1669" w:type="dxa"/>
            <w:shd w:val="clear" w:color="auto" w:fill="C6D9F1" w:themeFill="text2" w:themeFillTint="33"/>
          </w:tcPr>
          <w:p w14:paraId="18D4525B" w14:textId="77777777" w:rsidR="007300B1" w:rsidRPr="00943BD2" w:rsidRDefault="007300B1" w:rsidP="001E3DE6">
            <w:pPr>
              <w:pStyle w:val="TableParagraph"/>
              <w:spacing w:line="255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Funding</w:t>
            </w:r>
          </w:p>
          <w:p w14:paraId="24683E6F" w14:textId="77777777" w:rsidR="007300B1" w:rsidRPr="00943BD2" w:rsidRDefault="007300B1" w:rsidP="001E3DE6">
            <w:pPr>
              <w:pStyle w:val="TableParagraph"/>
              <w:spacing w:line="290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allocated:</w:t>
            </w:r>
          </w:p>
        </w:tc>
        <w:tc>
          <w:tcPr>
            <w:tcW w:w="3435" w:type="dxa"/>
            <w:shd w:val="clear" w:color="auto" w:fill="C6D9F1" w:themeFill="text2" w:themeFillTint="33"/>
          </w:tcPr>
          <w:p w14:paraId="4E2FE5D7" w14:textId="77777777" w:rsidR="007300B1" w:rsidRPr="00943BD2" w:rsidRDefault="007300B1" w:rsidP="003A4D8C">
            <w:pPr>
              <w:pStyle w:val="TableParagraph"/>
              <w:spacing w:line="257" w:lineRule="exact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Evidence and impact: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14:paraId="1E9147D1" w14:textId="77777777" w:rsidR="007300B1" w:rsidRPr="00943BD2" w:rsidRDefault="007300B1" w:rsidP="00D32EDE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Sustainability and suggested</w:t>
            </w:r>
            <w:r w:rsidR="00D32EDE">
              <w:rPr>
                <w:b/>
                <w:sz w:val="28"/>
                <w:szCs w:val="28"/>
              </w:rPr>
              <w:t xml:space="preserve"> </w:t>
            </w:r>
            <w:r w:rsidRPr="00943BD2">
              <w:rPr>
                <w:b/>
                <w:color w:val="231F20"/>
                <w:sz w:val="28"/>
                <w:szCs w:val="28"/>
              </w:rPr>
              <w:t>next steps:</w:t>
            </w:r>
          </w:p>
        </w:tc>
      </w:tr>
      <w:tr w:rsidR="007300B1" w:rsidRPr="00943BD2" w14:paraId="79C10D41" w14:textId="77777777" w:rsidTr="000859E9">
        <w:trPr>
          <w:trHeight w:val="1788"/>
        </w:trPr>
        <w:tc>
          <w:tcPr>
            <w:tcW w:w="3771" w:type="dxa"/>
            <w:shd w:val="clear" w:color="auto" w:fill="DAEEF3" w:themeFill="accent5" w:themeFillTint="33"/>
          </w:tcPr>
          <w:p w14:paraId="40BDA9C6" w14:textId="77777777" w:rsidR="00A46303" w:rsidRPr="00A46303" w:rsidRDefault="00FD16CC" w:rsidP="00A46303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1C4108">
              <w:rPr>
                <w:rFonts w:asciiTheme="minorHAnsi" w:hAnsiTheme="minorHAnsi" w:cstheme="minorHAnsi"/>
                <w:b/>
              </w:rPr>
              <w:t>All teachers to develop confidence in a rang</w:t>
            </w:r>
            <w:r w:rsidR="00A46303">
              <w:rPr>
                <w:rFonts w:asciiTheme="minorHAnsi" w:hAnsiTheme="minorHAnsi" w:cstheme="minorHAnsi"/>
                <w:b/>
              </w:rPr>
              <w:t>e of PE and sporting activities</w:t>
            </w:r>
          </w:p>
          <w:p w14:paraId="4726F782" w14:textId="77777777" w:rsidR="00D017FA" w:rsidRPr="001C4108" w:rsidRDefault="00D017FA" w:rsidP="003A4D8C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CF20341" w14:textId="77777777" w:rsidR="0041226E" w:rsidRPr="001C4108" w:rsidRDefault="0041226E" w:rsidP="0041226E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2B73A3F7" w14:textId="77777777" w:rsidR="0041226E" w:rsidRPr="001C4108" w:rsidRDefault="0041226E" w:rsidP="0041226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0E65FBEC" w14:textId="77777777" w:rsidR="001C4108" w:rsidRDefault="001C4108" w:rsidP="001C4108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797E4142" w14:textId="77777777" w:rsidR="00D017FA" w:rsidRPr="00586464" w:rsidRDefault="00D017FA" w:rsidP="00D65DB8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586464">
              <w:rPr>
                <w:rFonts w:asciiTheme="minorHAnsi" w:hAnsiTheme="minorHAnsi" w:cstheme="minorHAnsi"/>
                <w:b/>
              </w:rPr>
              <w:t>PE Coordinato</w:t>
            </w:r>
            <w:r w:rsidR="00A46303" w:rsidRPr="00586464">
              <w:rPr>
                <w:rFonts w:asciiTheme="minorHAnsi" w:hAnsiTheme="minorHAnsi" w:cstheme="minorHAnsi"/>
                <w:b/>
              </w:rPr>
              <w:t xml:space="preserve">r to have half a day a week </w:t>
            </w:r>
          </w:p>
          <w:p w14:paraId="7B9A677A" w14:textId="77777777" w:rsidR="00D017FA" w:rsidRPr="001C4108" w:rsidRDefault="00D017FA" w:rsidP="003A4D8C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D809FBD" w14:textId="77777777" w:rsidR="0041226E" w:rsidRPr="001C4108" w:rsidRDefault="0041226E" w:rsidP="0041226E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7A7D0F91" w14:textId="77777777" w:rsidR="0041226E" w:rsidRPr="001C4108" w:rsidRDefault="0041226E" w:rsidP="0041226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2ACB1BE6" w14:textId="77777777" w:rsidR="0041226E" w:rsidRPr="001C4108" w:rsidRDefault="0041226E" w:rsidP="0041226E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4CFA0186" w14:textId="77777777" w:rsidR="0041226E" w:rsidRPr="001C4108" w:rsidRDefault="0041226E" w:rsidP="0041226E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E1949A6" w14:textId="77777777" w:rsidR="0041226E" w:rsidRPr="001C4108" w:rsidRDefault="0041226E" w:rsidP="001C4108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1B2B2239" w14:textId="77777777" w:rsidR="0041226E" w:rsidRPr="001C4108" w:rsidRDefault="0041226E" w:rsidP="001C4108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60CCB208" w14:textId="77777777" w:rsidR="0041226E" w:rsidRPr="001C4108" w:rsidRDefault="0041226E" w:rsidP="001C4108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7D6C821" w14:textId="77777777" w:rsidR="0041226E" w:rsidRPr="001C4108" w:rsidRDefault="0041226E" w:rsidP="001C4108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75C8710D" w14:textId="77777777" w:rsidR="00EE5B7F" w:rsidRDefault="00EE5B7F" w:rsidP="00EE5B7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5A60279" w14:textId="77777777" w:rsidR="00EE5B7F" w:rsidRPr="00943BD2" w:rsidRDefault="00EE5B7F" w:rsidP="00EE5B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70" w:type="dxa"/>
            <w:shd w:val="clear" w:color="auto" w:fill="DAEEF3" w:themeFill="accent5" w:themeFillTint="33"/>
          </w:tcPr>
          <w:p w14:paraId="6CB9B472" w14:textId="77777777" w:rsidR="0041226E" w:rsidRPr="001C4108" w:rsidRDefault="00705653" w:rsidP="0041226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C4108">
              <w:rPr>
                <w:rFonts w:asciiTheme="minorHAnsi" w:hAnsiTheme="minorHAnsi" w:cstheme="minorHAnsi"/>
              </w:rPr>
              <w:t>CPD -</w:t>
            </w:r>
            <w:r w:rsidR="0041226E" w:rsidRPr="001C4108">
              <w:t xml:space="preserve"> Utilise the expertise of specialist sports coaches to lead and support staff in the delivery of PE</w:t>
            </w:r>
          </w:p>
          <w:p w14:paraId="2B4C671C" w14:textId="77777777" w:rsidR="00A46303" w:rsidRDefault="00A46303" w:rsidP="0041226E">
            <w:pPr>
              <w:pStyle w:val="ListParagraph"/>
            </w:pPr>
          </w:p>
          <w:p w14:paraId="2D1C7404" w14:textId="77777777" w:rsidR="00A46303" w:rsidRDefault="00A46303" w:rsidP="0041226E">
            <w:pPr>
              <w:pStyle w:val="ListParagraph"/>
            </w:pPr>
          </w:p>
          <w:p w14:paraId="379B84F0" w14:textId="77777777" w:rsidR="00A46303" w:rsidRDefault="00A46303" w:rsidP="0041226E">
            <w:pPr>
              <w:pStyle w:val="ListParagraph"/>
            </w:pPr>
          </w:p>
          <w:p w14:paraId="6447A99A" w14:textId="77777777" w:rsidR="00F71467" w:rsidRPr="00586464" w:rsidRDefault="00A46303" w:rsidP="00A4630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t>PE Coordinator to support staff with planni</w:t>
            </w:r>
            <w:r w:rsidR="00F71467" w:rsidRPr="00586464">
              <w:t>ng and leading some PE lessons.</w:t>
            </w:r>
          </w:p>
          <w:p w14:paraId="2C425E8D" w14:textId="77777777" w:rsidR="00F71467" w:rsidRPr="00586464" w:rsidRDefault="00A46303" w:rsidP="00A4630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t>Coordinator time to arrange after school clubs, wider opportunities, update website, sort resources, swimming, make links</w:t>
            </w:r>
            <w:r w:rsidR="00F71467" w:rsidRPr="00586464">
              <w:t xml:space="preserve"> with outside sports clubs etc.</w:t>
            </w:r>
          </w:p>
          <w:p w14:paraId="09320664" w14:textId="77777777" w:rsidR="0041226E" w:rsidRPr="00586464" w:rsidRDefault="00A46303" w:rsidP="00A4630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t>Organise sports people to come into school and deliver sessions</w:t>
            </w:r>
          </w:p>
          <w:p w14:paraId="5F2BE286" w14:textId="77777777" w:rsidR="00987AFA" w:rsidRDefault="00987AFA" w:rsidP="00987AFA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319E115D" w14:textId="77777777" w:rsidR="00987AFA" w:rsidRPr="00987AFA" w:rsidRDefault="00987AFA" w:rsidP="00987AFA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180CD8BB" w14:textId="77777777" w:rsidR="00987AFA" w:rsidRPr="00943BD2" w:rsidRDefault="00987AFA" w:rsidP="00987AFA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to confidently use the assessment tool from GetSet4PE</w:t>
            </w:r>
          </w:p>
          <w:p w14:paraId="3FE33D66" w14:textId="77777777" w:rsidR="00987AFA" w:rsidRPr="00943BD2" w:rsidRDefault="00987AFA" w:rsidP="00987AF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BB74621" w14:textId="77777777" w:rsidR="001C4108" w:rsidRDefault="001C4108" w:rsidP="001C4108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110A0BD3" w14:textId="77777777" w:rsidR="0041226E" w:rsidRPr="001C4108" w:rsidRDefault="0041226E" w:rsidP="0041226E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49745B18" w14:textId="77777777" w:rsidR="00705653" w:rsidRPr="001C4108" w:rsidRDefault="00D65DB8" w:rsidP="00A46303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C4108">
              <w:rPr>
                <w:rFonts w:asciiTheme="minorHAnsi" w:hAnsiTheme="minorHAnsi" w:cstheme="minorHAnsi"/>
              </w:rPr>
              <w:t>Access webinars provided by the Youth Sport Trust</w:t>
            </w:r>
          </w:p>
          <w:p w14:paraId="0FD77F77" w14:textId="77777777" w:rsidR="00FD16CC" w:rsidRPr="001C4108" w:rsidRDefault="00FD16CC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5AD4436" w14:textId="77777777" w:rsidR="0026534C" w:rsidRPr="00DD5910" w:rsidRDefault="0026534C" w:rsidP="00DD5910">
            <w:pPr>
              <w:rPr>
                <w:rFonts w:asciiTheme="minorHAnsi" w:hAnsiTheme="minorHAnsi" w:cstheme="minorHAnsi"/>
              </w:rPr>
            </w:pPr>
          </w:p>
          <w:p w14:paraId="231EB5B8" w14:textId="77777777" w:rsidR="0026534C" w:rsidRDefault="0026534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6C2E0F1C" w14:textId="77777777" w:rsidR="00EE5B7F" w:rsidRPr="00F71467" w:rsidRDefault="00EE5B7F" w:rsidP="00F714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shd w:val="clear" w:color="auto" w:fill="DAEEF3" w:themeFill="accent5" w:themeFillTint="33"/>
          </w:tcPr>
          <w:p w14:paraId="3E069903" w14:textId="77777777" w:rsidR="007300B1" w:rsidRPr="00943BD2" w:rsidRDefault="002701D8" w:rsidP="0005440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within coaching sessions</w:t>
            </w:r>
          </w:p>
          <w:p w14:paraId="1E28DB0A" w14:textId="77777777" w:rsidR="00D017FA" w:rsidRPr="00943BD2" w:rsidRDefault="00D017FA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067C508" w14:textId="77777777" w:rsidR="001B31BD" w:rsidRPr="00943BD2" w:rsidRDefault="001B31BD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7FE98CD" w14:textId="77777777" w:rsidR="00D65DB8" w:rsidRPr="00943BD2" w:rsidRDefault="00D65DB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38C299" w14:textId="77777777" w:rsidR="00D65DB8" w:rsidRPr="00943BD2" w:rsidRDefault="00D65DB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58E1E0E" w14:textId="77777777" w:rsidR="0041226E" w:rsidRDefault="0041226E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823DAF3" w14:textId="77777777" w:rsidR="0041226E" w:rsidRDefault="0041226E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2936A48" w14:textId="77777777" w:rsidR="0041226E" w:rsidRDefault="0041226E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C610302" w14:textId="77777777" w:rsidR="0041226E" w:rsidRDefault="0041226E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0BD15B5" w14:textId="77777777" w:rsidR="00D65DB8" w:rsidRPr="00943BD2" w:rsidRDefault="00A46303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£5000</w:t>
            </w:r>
          </w:p>
          <w:p w14:paraId="70F67A25" w14:textId="77777777" w:rsidR="00D65DB8" w:rsidRPr="00943BD2" w:rsidRDefault="00D65DB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AB8E2E4" w14:textId="77777777" w:rsidR="00D65DB8" w:rsidRPr="00943BD2" w:rsidRDefault="00D65DB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1E5172C" w14:textId="77777777" w:rsidR="00D65DB8" w:rsidRPr="00943BD2" w:rsidRDefault="00D65DB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B6E4BA" w14:textId="77777777" w:rsidR="00AF4BD8" w:rsidRPr="00943BD2" w:rsidRDefault="00D65DB8" w:rsidP="00803FE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Linked to KI (2</w:t>
            </w:r>
            <w:r w:rsidR="00AF4BD8" w:rsidRPr="00943BD2">
              <w:rPr>
                <w:rFonts w:asciiTheme="minorHAnsi" w:hAnsiTheme="minorHAnsi" w:cstheme="minorHAnsi"/>
              </w:rPr>
              <w:t>)</w:t>
            </w:r>
          </w:p>
          <w:p w14:paraId="7F718311" w14:textId="77777777" w:rsidR="00AF4BD8" w:rsidRPr="00943BD2" w:rsidRDefault="00AF4BD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0BE18AA" w14:textId="77777777" w:rsidR="00AF4BD8" w:rsidRPr="00943BD2" w:rsidRDefault="00AF4BD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7C50467" w14:textId="77777777" w:rsidR="00AF4BD8" w:rsidRPr="00943BD2" w:rsidRDefault="00AF4BD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C46CAAB" w14:textId="77777777" w:rsidR="00AF4BD8" w:rsidRPr="00943BD2" w:rsidRDefault="00AF4BD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2D9E781" w14:textId="77777777" w:rsidR="00AF4BD8" w:rsidRPr="00943BD2" w:rsidRDefault="00AF4BD8" w:rsidP="00306AD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C92EA1F" w14:textId="77777777" w:rsidR="00AF4BD8" w:rsidRPr="00943BD2" w:rsidRDefault="00AF4BD8" w:rsidP="00AF4BD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Linked to KI (4)</w:t>
            </w:r>
          </w:p>
        </w:tc>
        <w:tc>
          <w:tcPr>
            <w:tcW w:w="3435" w:type="dxa"/>
            <w:shd w:val="clear" w:color="auto" w:fill="DAEEF3" w:themeFill="accent5" w:themeFillTint="33"/>
          </w:tcPr>
          <w:p w14:paraId="2B2C9230" w14:textId="77777777" w:rsidR="00EE5B7F" w:rsidRPr="001C4108" w:rsidRDefault="00EE5B7F" w:rsidP="00EE5B7F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1C4108">
              <w:t xml:space="preserve">Staff’s confidence and competence in delivery of PE increases, meaning pupils experience higher quality lessons. </w:t>
            </w:r>
          </w:p>
          <w:p w14:paraId="67F10DA2" w14:textId="77777777" w:rsidR="00D65DB8" w:rsidRPr="001C4108" w:rsidRDefault="00D65DB8" w:rsidP="00D65D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A4E3A8" w14:textId="77777777" w:rsidR="001C4108" w:rsidRDefault="001C4108" w:rsidP="001C4108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41BE7BC6" w14:textId="77777777" w:rsidR="001C4108" w:rsidRDefault="001C4108" w:rsidP="001C410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39F294E" w14:textId="77777777" w:rsidR="00D65DB8" w:rsidRPr="001C4108" w:rsidRDefault="00D15600" w:rsidP="001C4108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1C4108">
              <w:rPr>
                <w:rFonts w:asciiTheme="minorHAnsi" w:hAnsiTheme="minorHAnsi" w:cstheme="minorHAnsi"/>
              </w:rPr>
              <w:t xml:space="preserve">Staff are all using the GetSet4PE scheme and are delivering lessons with </w:t>
            </w:r>
            <w:r w:rsidR="001C4108">
              <w:rPr>
                <w:rFonts w:asciiTheme="minorHAnsi" w:hAnsiTheme="minorHAnsi" w:cstheme="minorHAnsi"/>
              </w:rPr>
              <w:t xml:space="preserve">greater </w:t>
            </w:r>
            <w:r w:rsidRPr="001C4108">
              <w:rPr>
                <w:rFonts w:asciiTheme="minorHAnsi" w:hAnsiTheme="minorHAnsi" w:cstheme="minorHAnsi"/>
              </w:rPr>
              <w:t>confidence</w:t>
            </w:r>
          </w:p>
          <w:p w14:paraId="4C006F06" w14:textId="77777777" w:rsidR="00D65DB8" w:rsidRPr="001C4108" w:rsidRDefault="00D65DB8" w:rsidP="00D65DB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7B02347" w14:textId="77777777" w:rsidR="00D65DB8" w:rsidRPr="001C4108" w:rsidRDefault="00D15600" w:rsidP="001C4108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1C4108">
              <w:rPr>
                <w:rFonts w:asciiTheme="minorHAnsi" w:hAnsiTheme="minorHAnsi" w:cstheme="minorHAnsi"/>
              </w:rPr>
              <w:t>A number of staff have been present,</w:t>
            </w:r>
            <w:r w:rsidR="0041226E" w:rsidRPr="001C4108">
              <w:rPr>
                <w:rFonts w:asciiTheme="minorHAnsi" w:hAnsiTheme="minorHAnsi" w:cstheme="minorHAnsi"/>
              </w:rPr>
              <w:t xml:space="preserve"> and have assisted</w:t>
            </w:r>
            <w:r w:rsidRPr="001C4108">
              <w:rPr>
                <w:rFonts w:asciiTheme="minorHAnsi" w:hAnsiTheme="minorHAnsi" w:cstheme="minorHAnsi"/>
              </w:rPr>
              <w:t xml:space="preserve"> in after school clubs</w:t>
            </w:r>
          </w:p>
          <w:p w14:paraId="4B463C6D" w14:textId="77777777" w:rsidR="003E1F3C" w:rsidRPr="001C4108" w:rsidRDefault="003E1F3C" w:rsidP="00D65DB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088EF12" w14:textId="77777777" w:rsidR="003E1F3C" w:rsidRPr="001C4108" w:rsidRDefault="003E1F3C" w:rsidP="00D65DB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0487EB4" w14:textId="77777777" w:rsidR="003E1F3C" w:rsidRPr="0041226E" w:rsidRDefault="003E1F3C" w:rsidP="00D65DB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3167D9" w14:textId="77777777" w:rsidR="00D15600" w:rsidRDefault="00D15600" w:rsidP="002E436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A69F356" w14:textId="77777777" w:rsidR="00987AFA" w:rsidRDefault="00987AFA" w:rsidP="002E436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DA8E3B6" w14:textId="77777777" w:rsidR="00987AFA" w:rsidRDefault="00987AFA" w:rsidP="00987AFA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Progression of pupils is clearly tracked and staff are confident in using assessment tool</w:t>
            </w:r>
          </w:p>
          <w:p w14:paraId="0334A32C" w14:textId="77777777" w:rsidR="00987AFA" w:rsidRDefault="00987AFA" w:rsidP="00987AF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56491C0" w14:textId="77777777" w:rsidR="00987AFA" w:rsidRDefault="00987AFA" w:rsidP="00987AF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382029" w14:textId="77777777" w:rsidR="00987AFA" w:rsidRPr="00943BD2" w:rsidRDefault="00987AFA" w:rsidP="00987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87" w:type="dxa"/>
            <w:shd w:val="clear" w:color="auto" w:fill="DAEEF3" w:themeFill="accent5" w:themeFillTint="33"/>
          </w:tcPr>
          <w:p w14:paraId="5A369238" w14:textId="77777777" w:rsidR="007300B1" w:rsidRPr="00943BD2" w:rsidRDefault="00FD16CC" w:rsidP="00D65DB8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Teachers to introduce new sports and physical activities to own classes</w:t>
            </w:r>
            <w:r w:rsidR="00FE0BBE" w:rsidRPr="00943BD2">
              <w:rPr>
                <w:rFonts w:asciiTheme="minorHAnsi" w:hAnsiTheme="minorHAnsi" w:cstheme="minorHAnsi"/>
              </w:rPr>
              <w:t>.</w:t>
            </w:r>
          </w:p>
          <w:p w14:paraId="7A945990" w14:textId="77777777" w:rsidR="00AF4BD8" w:rsidRPr="00943BD2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3CE6BF" w14:textId="77777777" w:rsidR="00AF4BD8" w:rsidRPr="00943BD2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6CE38F" w14:textId="77777777" w:rsidR="00AF4BD8" w:rsidRPr="00943BD2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62CB4D" w14:textId="77777777" w:rsidR="00AF4BD8" w:rsidRPr="00943BD2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1E2775" w14:textId="77777777" w:rsidR="00AF4BD8" w:rsidRPr="00943BD2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FDC8F37" w14:textId="77777777" w:rsidR="00AF4BD8" w:rsidRPr="00943BD2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B6F1769" w14:textId="77777777" w:rsidR="00054409" w:rsidRPr="00943BD2" w:rsidRDefault="00054409" w:rsidP="0005440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FE1D63C" w14:textId="77777777" w:rsidR="00AF4BD8" w:rsidRPr="001C4108" w:rsidRDefault="0041226E" w:rsidP="001C4108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C4108">
              <w:rPr>
                <w:rFonts w:asciiTheme="minorHAnsi" w:hAnsiTheme="minorHAnsi" w:cstheme="minorHAnsi"/>
              </w:rPr>
              <w:t xml:space="preserve">Staff will be </w:t>
            </w:r>
            <w:r w:rsidR="0026534C">
              <w:rPr>
                <w:rFonts w:asciiTheme="minorHAnsi" w:hAnsiTheme="minorHAnsi" w:cstheme="minorHAnsi"/>
              </w:rPr>
              <w:t xml:space="preserve">more </w:t>
            </w:r>
            <w:r w:rsidRPr="001C4108">
              <w:rPr>
                <w:rFonts w:asciiTheme="minorHAnsi" w:hAnsiTheme="minorHAnsi" w:cstheme="minorHAnsi"/>
              </w:rPr>
              <w:t>confident</w:t>
            </w:r>
            <w:r w:rsidR="00D15600" w:rsidRPr="001C4108">
              <w:rPr>
                <w:rFonts w:asciiTheme="minorHAnsi" w:hAnsiTheme="minorHAnsi" w:cstheme="minorHAnsi"/>
              </w:rPr>
              <w:t xml:space="preserve"> to lead clubs in the future</w:t>
            </w:r>
          </w:p>
          <w:p w14:paraId="75E49363" w14:textId="77777777" w:rsidR="00AF4BD8" w:rsidRPr="001C4108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CF723C4" w14:textId="77777777" w:rsidR="00AF4BD8" w:rsidRPr="001C4108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23F823" w14:textId="77777777" w:rsidR="00AF4BD8" w:rsidRPr="001C4108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F319B3" w14:textId="77777777" w:rsidR="00AF4BD8" w:rsidRPr="001C4108" w:rsidRDefault="00AF4BD8" w:rsidP="00AF4B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F2DD0B3" w14:textId="77777777" w:rsidR="0026534C" w:rsidRDefault="0026534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7BAC59B6" w14:textId="77777777" w:rsidR="00680EE6" w:rsidRPr="001C4108" w:rsidRDefault="00680EE6" w:rsidP="00680E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FA9088" w14:textId="77777777" w:rsidR="00680EE6" w:rsidRDefault="00680EE6" w:rsidP="00480B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0877D29" w14:textId="77777777" w:rsidR="00987AFA" w:rsidRDefault="00987AFA" w:rsidP="00480B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8D959DF" w14:textId="77777777" w:rsidR="00987AFA" w:rsidRDefault="00987AFA" w:rsidP="00480B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59A0E5" w14:textId="77777777" w:rsidR="00987AFA" w:rsidRDefault="00987AFA" w:rsidP="00480B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A7E45B5" w14:textId="77777777" w:rsidR="00987AFA" w:rsidRDefault="00987AFA" w:rsidP="00480B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9452CC2" w14:textId="77777777" w:rsidR="00987AFA" w:rsidRDefault="00987AFA" w:rsidP="00480B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DD2FFFE" w14:textId="77777777" w:rsidR="00987AFA" w:rsidRDefault="00987AFA" w:rsidP="00480B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2B3943B" w14:textId="77777777" w:rsidR="00987AFA" w:rsidRDefault="00987AFA" w:rsidP="00480B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E4A76EC" w14:textId="77777777" w:rsidR="00987AFA" w:rsidRPr="00943BD2" w:rsidRDefault="00987AFA" w:rsidP="00480B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in a clear 30 minutes of physical activity next year</w:t>
            </w:r>
          </w:p>
        </w:tc>
      </w:tr>
      <w:tr w:rsidR="00D32EDE" w:rsidRPr="00943BD2" w14:paraId="22811A81" w14:textId="77777777" w:rsidTr="009B695A">
        <w:trPr>
          <w:trHeight w:val="591"/>
        </w:trPr>
        <w:tc>
          <w:tcPr>
            <w:tcW w:w="15432" w:type="dxa"/>
            <w:gridSpan w:val="5"/>
            <w:shd w:val="clear" w:color="auto" w:fill="8DB3E2" w:themeFill="text2" w:themeFillTint="66"/>
          </w:tcPr>
          <w:p w14:paraId="7E26686D" w14:textId="77777777" w:rsidR="00D32EDE" w:rsidRPr="00943BD2" w:rsidRDefault="00D32EDE" w:rsidP="003A4D8C">
            <w:pPr>
              <w:pStyle w:val="TableParagraph"/>
              <w:spacing w:line="257" w:lineRule="exact"/>
              <w:rPr>
                <w:sz w:val="24"/>
              </w:rPr>
            </w:pPr>
            <w:r w:rsidRPr="00070646">
              <w:rPr>
                <w:b/>
                <w:sz w:val="28"/>
                <w:szCs w:val="28"/>
              </w:rPr>
              <w:lastRenderedPageBreak/>
              <w:t xml:space="preserve">Key indicator 4: </w:t>
            </w:r>
            <w:r w:rsidRPr="00070646">
              <w:rPr>
                <w:b/>
                <w:color w:val="FF0000"/>
                <w:sz w:val="28"/>
                <w:szCs w:val="28"/>
              </w:rPr>
              <w:t>Broader experience of a range of sports and activities offered to all pupils</w:t>
            </w:r>
          </w:p>
        </w:tc>
      </w:tr>
      <w:tr w:rsidR="007300B1" w:rsidRPr="00943BD2" w14:paraId="569FC9A1" w14:textId="77777777" w:rsidTr="000859E9">
        <w:trPr>
          <w:trHeight w:val="558"/>
        </w:trPr>
        <w:tc>
          <w:tcPr>
            <w:tcW w:w="3771" w:type="dxa"/>
            <w:shd w:val="clear" w:color="auto" w:fill="C6D9F1" w:themeFill="text2" w:themeFillTint="33"/>
          </w:tcPr>
          <w:p w14:paraId="4DE298E9" w14:textId="77777777" w:rsidR="007300B1" w:rsidRPr="00943BD2" w:rsidRDefault="007300B1" w:rsidP="00D32EDE">
            <w:pPr>
              <w:pStyle w:val="TableParagraph"/>
              <w:spacing w:line="255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School focus with clarity on intended</w:t>
            </w:r>
            <w:r w:rsidR="00D32EDE">
              <w:rPr>
                <w:b/>
                <w:sz w:val="28"/>
                <w:szCs w:val="28"/>
              </w:rPr>
              <w:t xml:space="preserve"> </w:t>
            </w:r>
            <w:r w:rsidRPr="00943BD2">
              <w:rPr>
                <w:b/>
                <w:color w:val="231F20"/>
                <w:sz w:val="28"/>
                <w:szCs w:val="28"/>
              </w:rPr>
              <w:t>impact on pupils:</w:t>
            </w:r>
          </w:p>
        </w:tc>
        <w:tc>
          <w:tcPr>
            <w:tcW w:w="3470" w:type="dxa"/>
            <w:shd w:val="clear" w:color="auto" w:fill="C6D9F1" w:themeFill="text2" w:themeFillTint="33"/>
          </w:tcPr>
          <w:p w14:paraId="0910F884" w14:textId="77777777" w:rsidR="007300B1" w:rsidRPr="00943BD2" w:rsidRDefault="007300B1" w:rsidP="00D32EDE">
            <w:pPr>
              <w:pStyle w:val="TableParagraph"/>
              <w:spacing w:line="257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Actions to achieve:</w:t>
            </w:r>
          </w:p>
        </w:tc>
        <w:tc>
          <w:tcPr>
            <w:tcW w:w="1669" w:type="dxa"/>
            <w:shd w:val="clear" w:color="auto" w:fill="C6D9F1" w:themeFill="text2" w:themeFillTint="33"/>
          </w:tcPr>
          <w:p w14:paraId="6B1A9992" w14:textId="77777777" w:rsidR="007300B1" w:rsidRPr="00943BD2" w:rsidRDefault="007300B1" w:rsidP="00D32EDE">
            <w:pPr>
              <w:pStyle w:val="TableParagraph"/>
              <w:spacing w:line="255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Funding</w:t>
            </w:r>
          </w:p>
          <w:p w14:paraId="76826A06" w14:textId="77777777" w:rsidR="007300B1" w:rsidRPr="00943BD2" w:rsidRDefault="007300B1" w:rsidP="00D32EDE">
            <w:pPr>
              <w:pStyle w:val="TableParagraph"/>
              <w:spacing w:line="290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allocated:</w:t>
            </w:r>
          </w:p>
        </w:tc>
        <w:tc>
          <w:tcPr>
            <w:tcW w:w="3435" w:type="dxa"/>
            <w:shd w:val="clear" w:color="auto" w:fill="C6D9F1" w:themeFill="text2" w:themeFillTint="33"/>
          </w:tcPr>
          <w:p w14:paraId="042A6F48" w14:textId="77777777" w:rsidR="007300B1" w:rsidRPr="00943BD2" w:rsidRDefault="007300B1" w:rsidP="00D32EDE">
            <w:pPr>
              <w:pStyle w:val="TableParagraph"/>
              <w:spacing w:line="257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Evidence and impact: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14:paraId="6AFBBD73" w14:textId="77777777" w:rsidR="007300B1" w:rsidRPr="00943BD2" w:rsidRDefault="007300B1" w:rsidP="00D32EDE">
            <w:pPr>
              <w:pStyle w:val="TableParagraph"/>
              <w:spacing w:line="255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Sustainability and suggested</w:t>
            </w:r>
            <w:r w:rsidR="00D32EDE">
              <w:rPr>
                <w:b/>
                <w:sz w:val="28"/>
                <w:szCs w:val="28"/>
              </w:rPr>
              <w:t xml:space="preserve"> </w:t>
            </w:r>
            <w:r w:rsidRPr="00943BD2">
              <w:rPr>
                <w:b/>
                <w:color w:val="231F20"/>
                <w:sz w:val="28"/>
                <w:szCs w:val="28"/>
              </w:rPr>
              <w:t>next steps:</w:t>
            </w:r>
          </w:p>
        </w:tc>
      </w:tr>
      <w:tr w:rsidR="007300B1" w:rsidRPr="00943BD2" w14:paraId="54F6872B" w14:textId="77777777" w:rsidTr="00DD5910">
        <w:trPr>
          <w:trHeight w:val="1173"/>
        </w:trPr>
        <w:tc>
          <w:tcPr>
            <w:tcW w:w="3771" w:type="dxa"/>
            <w:shd w:val="clear" w:color="auto" w:fill="DAEEF3" w:themeFill="accent5" w:themeFillTint="33"/>
          </w:tcPr>
          <w:p w14:paraId="4B071235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69526A98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19D04647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6624CB56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2C998F44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1A19E232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6E075E5F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2BBC43EC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70866D4D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701C287E" w14:textId="77777777" w:rsidR="007300B1" w:rsidRPr="00586464" w:rsidRDefault="00C55FEB" w:rsidP="008540A5">
            <w:pPr>
              <w:pStyle w:val="TableParagraph"/>
              <w:numPr>
                <w:ilvl w:val="0"/>
                <w:numId w:val="14"/>
              </w:numPr>
              <w:spacing w:line="257" w:lineRule="exact"/>
              <w:rPr>
                <w:rFonts w:asciiTheme="minorHAnsi" w:hAnsiTheme="minorHAnsi" w:cstheme="minorHAnsi"/>
                <w:b/>
              </w:rPr>
            </w:pPr>
            <w:r w:rsidRPr="00586464">
              <w:rPr>
                <w:rFonts w:asciiTheme="minorHAnsi" w:hAnsiTheme="minorHAnsi" w:cstheme="minorHAnsi"/>
                <w:b/>
              </w:rPr>
              <w:t>Greater variety of activities available, both within and outside the curriculum in order to engage all pupils</w:t>
            </w:r>
            <w:r w:rsidR="00FD16CC" w:rsidRPr="00586464">
              <w:rPr>
                <w:rFonts w:asciiTheme="minorHAnsi" w:hAnsiTheme="minorHAnsi" w:cstheme="minorHAnsi"/>
                <w:b/>
              </w:rPr>
              <w:t>.</w:t>
            </w:r>
          </w:p>
          <w:p w14:paraId="034A5DFE" w14:textId="77777777" w:rsidR="00637D1C" w:rsidRDefault="00637D1C" w:rsidP="00637D1C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57048242" w14:textId="77777777" w:rsidR="00637D1C" w:rsidRDefault="00637D1C" w:rsidP="00637D1C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63060587" w14:textId="77777777" w:rsidR="00637D1C" w:rsidRPr="00480BB1" w:rsidRDefault="00637D1C" w:rsidP="00637D1C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790EFDEE" w14:textId="77777777" w:rsidR="00431A81" w:rsidRPr="00480BB1" w:rsidRDefault="00431A81" w:rsidP="00C55FEB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b/>
              </w:rPr>
            </w:pPr>
          </w:p>
          <w:p w14:paraId="4F309742" w14:textId="77777777" w:rsidR="00A83381" w:rsidRPr="00480BB1" w:rsidRDefault="00A83381" w:rsidP="00A83381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1627AC4D" w14:textId="77777777" w:rsidR="00A83381" w:rsidRPr="00480BB1" w:rsidRDefault="00A83381" w:rsidP="00A8338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0B09B9FA" w14:textId="77777777" w:rsidR="00A83381" w:rsidRPr="00480BB1" w:rsidRDefault="00A83381" w:rsidP="00A83381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0F30618C" w14:textId="77777777" w:rsidR="00A83381" w:rsidRPr="00480BB1" w:rsidRDefault="00A83381" w:rsidP="00A83381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4E1AF467" w14:textId="77777777" w:rsidR="00AC374C" w:rsidRPr="00480BB1" w:rsidRDefault="00AC374C" w:rsidP="00AC37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7B1EE443" w14:textId="77777777" w:rsidR="00AC374C" w:rsidRPr="00480BB1" w:rsidRDefault="00AC374C" w:rsidP="00AC37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6B27DE2A" w14:textId="77777777" w:rsidR="00AC374C" w:rsidRPr="00480BB1" w:rsidRDefault="00AC374C" w:rsidP="00AC37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7382ECF6" w14:textId="77777777" w:rsidR="00AC374C" w:rsidRPr="00480BB1" w:rsidRDefault="00AC374C" w:rsidP="00AC37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00C99561" w14:textId="77777777" w:rsidR="00AC374C" w:rsidRPr="00480BB1" w:rsidRDefault="00AC374C" w:rsidP="00AC37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50744F07" w14:textId="77777777" w:rsidR="00054409" w:rsidRPr="00480BB1" w:rsidRDefault="00054409" w:rsidP="00054409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1908A081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7B023573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1EC96CA6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3059D720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019EB0A9" w14:textId="77777777" w:rsidR="0026534C" w:rsidRDefault="0026534C" w:rsidP="0026534C">
            <w:pPr>
              <w:pStyle w:val="TableParagraph"/>
              <w:spacing w:line="257" w:lineRule="exact"/>
              <w:ind w:left="360"/>
              <w:rPr>
                <w:rFonts w:asciiTheme="minorHAnsi" w:hAnsiTheme="minorHAnsi" w:cstheme="minorHAnsi"/>
                <w:b/>
              </w:rPr>
            </w:pPr>
          </w:p>
          <w:p w14:paraId="3FEBE231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57513E61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62D2E69A" w14:textId="77777777" w:rsidR="0026534C" w:rsidRDefault="0026534C" w:rsidP="0026534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4FE59A34" w14:textId="77777777" w:rsidR="004B67F0" w:rsidRDefault="004B67F0" w:rsidP="004B67F0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59AB30" w14:textId="77777777" w:rsidR="0026534C" w:rsidRDefault="0026534C" w:rsidP="00C6152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2909124D" w14:textId="77777777" w:rsidR="0026534C" w:rsidRDefault="0026534C" w:rsidP="00C6152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5C0FE0D9" w14:textId="77777777" w:rsidR="00E6040B" w:rsidRDefault="00E6040B" w:rsidP="00E6040B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6831CC9B" w14:textId="77777777" w:rsidR="00E6040B" w:rsidRDefault="00E6040B" w:rsidP="00E6040B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5983461A" w14:textId="77777777" w:rsidR="00E6040B" w:rsidRDefault="00E6040B" w:rsidP="00E6040B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1C252D96" w14:textId="77777777" w:rsidR="00C6152C" w:rsidRPr="00480BB1" w:rsidRDefault="00C6152C" w:rsidP="00C6152C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b/>
              </w:rPr>
            </w:pPr>
          </w:p>
          <w:p w14:paraId="59529AAC" w14:textId="77777777" w:rsidR="00C6152C" w:rsidRDefault="00C6152C" w:rsidP="00C6152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5104A7C1" w14:textId="77777777" w:rsidR="00C6152C" w:rsidRDefault="00C6152C" w:rsidP="00C6152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3AA466D6" w14:textId="77777777" w:rsidR="00C6152C" w:rsidRDefault="00C6152C" w:rsidP="00C6152C">
            <w:pPr>
              <w:pStyle w:val="TableParagraph"/>
              <w:spacing w:line="257" w:lineRule="exact"/>
              <w:ind w:left="720"/>
              <w:rPr>
                <w:rFonts w:asciiTheme="minorHAnsi" w:hAnsiTheme="minorHAnsi" w:cstheme="minorHAnsi"/>
                <w:b/>
              </w:rPr>
            </w:pPr>
          </w:p>
          <w:p w14:paraId="500A03C5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2B3F8937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3F7FC4FE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23B51F17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76766E86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387AFB39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61048CF3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06A03EEA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4C9A5B6B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58B1EB7D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3CA40F86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7CF45DD8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45C12353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1D750ABC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2E299122" w14:textId="77777777" w:rsidR="000A473D" w:rsidRDefault="000A473D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0BB1A018" w14:textId="77777777" w:rsidR="00116190" w:rsidRDefault="00116190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38576AEC" w14:textId="77777777" w:rsidR="00116190" w:rsidRDefault="00116190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0CADAE0A" w14:textId="77777777" w:rsidR="00116190" w:rsidRDefault="00116190" w:rsidP="000A473D">
            <w:pPr>
              <w:pStyle w:val="TableParagraph"/>
              <w:spacing w:line="257" w:lineRule="exact"/>
              <w:rPr>
                <w:rFonts w:asciiTheme="minorHAnsi" w:hAnsiTheme="minorHAnsi" w:cstheme="minorHAnsi"/>
                <w:b/>
              </w:rPr>
            </w:pPr>
          </w:p>
          <w:p w14:paraId="26F445C2" w14:textId="77777777" w:rsidR="00306AD0" w:rsidRPr="00480BB1" w:rsidRDefault="00306AD0" w:rsidP="009B695A">
            <w:pPr>
              <w:pStyle w:val="TableParagraph"/>
              <w:numPr>
                <w:ilvl w:val="0"/>
                <w:numId w:val="14"/>
              </w:numPr>
              <w:spacing w:line="257" w:lineRule="exact"/>
              <w:rPr>
                <w:rFonts w:asciiTheme="minorHAnsi" w:hAnsiTheme="minorHAnsi" w:cstheme="minorHAnsi"/>
                <w:b/>
              </w:rPr>
            </w:pPr>
            <w:r w:rsidRPr="00480BB1">
              <w:rPr>
                <w:rFonts w:asciiTheme="minorHAnsi" w:hAnsiTheme="minorHAnsi" w:cstheme="minorHAnsi"/>
                <w:b/>
              </w:rPr>
              <w:t>Greater focus on Outdoor Adventurous Activities (OAA)</w:t>
            </w:r>
            <w:r w:rsidR="00054409" w:rsidRPr="00480BB1">
              <w:rPr>
                <w:rFonts w:asciiTheme="minorHAnsi" w:hAnsiTheme="minorHAnsi" w:cstheme="minorHAnsi"/>
                <w:b/>
              </w:rPr>
              <w:t xml:space="preserve"> </w:t>
            </w:r>
            <w:r w:rsidR="00680EE6" w:rsidRPr="00480BB1">
              <w:rPr>
                <w:rFonts w:asciiTheme="minorHAnsi" w:hAnsiTheme="minorHAnsi" w:cstheme="minorHAnsi"/>
                <w:b/>
              </w:rPr>
              <w:t>to address problems of social isolation and lack of belonging during Lockdown</w:t>
            </w:r>
            <w:r w:rsidR="00054409" w:rsidRPr="00480BB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424E066" w14:textId="77777777" w:rsidR="00E51904" w:rsidRPr="00480BB1" w:rsidRDefault="00E51904" w:rsidP="00C55FEB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b/>
              </w:rPr>
            </w:pPr>
          </w:p>
          <w:p w14:paraId="508DF865" w14:textId="00649256" w:rsidR="00CC3810" w:rsidRPr="00DD5910" w:rsidRDefault="00CC3810" w:rsidP="00DD5910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70" w:type="dxa"/>
            <w:shd w:val="clear" w:color="auto" w:fill="DAEEF3" w:themeFill="accent5" w:themeFillTint="33"/>
          </w:tcPr>
          <w:p w14:paraId="717F132E" w14:textId="77777777" w:rsidR="004A55DD" w:rsidRDefault="004A55DD" w:rsidP="00A83381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lastRenderedPageBreak/>
              <w:t xml:space="preserve">Pupil conferencing to ascertain which </w:t>
            </w:r>
            <w:proofErr w:type="gramStart"/>
            <w:r w:rsidRPr="00943BD2">
              <w:rPr>
                <w:rFonts w:asciiTheme="minorHAnsi" w:hAnsiTheme="minorHAnsi" w:cstheme="minorHAnsi"/>
              </w:rPr>
              <w:t>clubs</w:t>
            </w:r>
            <w:proofErr w:type="gramEnd"/>
            <w:r w:rsidRPr="00943BD2">
              <w:rPr>
                <w:rFonts w:asciiTheme="minorHAnsi" w:hAnsiTheme="minorHAnsi" w:cstheme="minorHAnsi"/>
              </w:rPr>
              <w:t xml:space="preserve"> pupils would like to engage </w:t>
            </w:r>
            <w:r w:rsidR="00FD16CC" w:rsidRPr="00943BD2">
              <w:rPr>
                <w:rFonts w:asciiTheme="minorHAnsi" w:hAnsiTheme="minorHAnsi" w:cstheme="minorHAnsi"/>
              </w:rPr>
              <w:t>in.</w:t>
            </w:r>
          </w:p>
          <w:p w14:paraId="330FB968" w14:textId="77777777" w:rsidR="0039537D" w:rsidRDefault="0039537D" w:rsidP="003953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D48A19F" w14:textId="77777777" w:rsidR="0039537D" w:rsidRPr="00586464" w:rsidRDefault="002E436E" w:rsidP="002E436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Purchase sound system which can be used at break times to encourage dance on the playground</w:t>
            </w:r>
          </w:p>
          <w:p w14:paraId="666D3E9B" w14:textId="77777777" w:rsidR="0039537D" w:rsidRPr="00586464" w:rsidRDefault="0039537D" w:rsidP="0039537D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807A53E" w14:textId="77777777" w:rsidR="0039537D" w:rsidRPr="00586464" w:rsidRDefault="0039537D" w:rsidP="0039537D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Book in Skateboa</w:t>
            </w:r>
            <w:r w:rsidR="004B67F0" w:rsidRPr="00586464">
              <w:rPr>
                <w:rFonts w:asciiTheme="minorHAnsi" w:hAnsiTheme="minorHAnsi" w:cstheme="minorHAnsi"/>
              </w:rPr>
              <w:t>rding taster sessions for KS2 pu</w:t>
            </w:r>
            <w:r w:rsidRPr="00586464">
              <w:rPr>
                <w:rFonts w:asciiTheme="minorHAnsi" w:hAnsiTheme="minorHAnsi" w:cstheme="minorHAnsi"/>
              </w:rPr>
              <w:t>pils</w:t>
            </w:r>
          </w:p>
          <w:p w14:paraId="285AE257" w14:textId="77777777" w:rsidR="004A55DD" w:rsidRPr="00586464" w:rsidRDefault="004A55DD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1A9DA87" w14:textId="77777777" w:rsidR="0026534C" w:rsidRPr="00586464" w:rsidRDefault="007F48CE" w:rsidP="0026534C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  <w:r w:rsidRPr="00586464">
              <w:rPr>
                <w:rFonts w:asciiTheme="minorHAnsi" w:hAnsiTheme="minorHAnsi" w:cstheme="minorHAnsi"/>
                <w:b/>
              </w:rPr>
              <w:t>School Sport Nottingham</w:t>
            </w:r>
          </w:p>
          <w:p w14:paraId="2C314C5A" w14:textId="77777777" w:rsidR="00A83381" w:rsidRPr="00586464" w:rsidRDefault="00A83381" w:rsidP="007F48C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 xml:space="preserve">New Age </w:t>
            </w:r>
            <w:proofErr w:type="spellStart"/>
            <w:r w:rsidRPr="00586464">
              <w:rPr>
                <w:rFonts w:asciiTheme="minorHAnsi" w:hAnsiTheme="minorHAnsi" w:cstheme="minorHAnsi"/>
              </w:rPr>
              <w:t>Kurling</w:t>
            </w:r>
            <w:proofErr w:type="spellEnd"/>
            <w:r w:rsidRPr="00586464">
              <w:rPr>
                <w:rFonts w:asciiTheme="minorHAnsi" w:hAnsiTheme="minorHAnsi" w:cstheme="minorHAnsi"/>
              </w:rPr>
              <w:t xml:space="preserve"> Roadshow for Y3 and Y4 </w:t>
            </w:r>
          </w:p>
          <w:p w14:paraId="7A4AF454" w14:textId="77777777" w:rsidR="007F48CE" w:rsidRPr="00586464" w:rsidRDefault="007F48CE" w:rsidP="00A83381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Me V’s Me Challenge</w:t>
            </w:r>
          </w:p>
          <w:p w14:paraId="288C4057" w14:textId="77777777" w:rsidR="00AC374C" w:rsidRPr="00586464" w:rsidRDefault="00AC374C" w:rsidP="00AC374C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78D0CF8" w14:textId="77777777" w:rsidR="0026534C" w:rsidRPr="00586464" w:rsidRDefault="007F48CE" w:rsidP="0026534C">
            <w:pPr>
              <w:pStyle w:val="ListParagraph"/>
              <w:rPr>
                <w:rFonts w:asciiTheme="minorHAnsi" w:hAnsiTheme="minorHAnsi" w:cstheme="minorHAnsi"/>
                <w:b/>
              </w:rPr>
            </w:pPr>
            <w:r w:rsidRPr="00586464">
              <w:rPr>
                <w:rFonts w:asciiTheme="minorHAnsi" w:hAnsiTheme="minorHAnsi" w:cstheme="minorHAnsi"/>
                <w:b/>
              </w:rPr>
              <w:t>Move Free Dance</w:t>
            </w:r>
          </w:p>
          <w:p w14:paraId="693744E2" w14:textId="77777777" w:rsidR="0026534C" w:rsidRPr="00586464" w:rsidRDefault="0026534C" w:rsidP="0039537D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Dance and gymnastics specialist coach to deliver curriculum sessions for every year group throughout the year X ½ day per week</w:t>
            </w:r>
          </w:p>
          <w:p w14:paraId="085A7430" w14:textId="77777777" w:rsidR="0026534C" w:rsidRPr="00586464" w:rsidRDefault="0026534C" w:rsidP="002653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1280000" w14:textId="77777777" w:rsidR="0026534C" w:rsidRPr="00586464" w:rsidRDefault="0026534C" w:rsidP="0026534C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After school Zumba club for Year 3/4</w:t>
            </w:r>
          </w:p>
          <w:p w14:paraId="4694BA12" w14:textId="77777777" w:rsidR="0026534C" w:rsidRPr="00586464" w:rsidRDefault="0026534C" w:rsidP="0026534C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After School Street Dance Year 5/6</w:t>
            </w:r>
          </w:p>
          <w:p w14:paraId="52B3159C" w14:textId="77777777" w:rsidR="0026534C" w:rsidRPr="00586464" w:rsidRDefault="0026534C" w:rsidP="0026534C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 xml:space="preserve">After school </w:t>
            </w:r>
            <w:r w:rsidR="0039537D" w:rsidRPr="00586464">
              <w:rPr>
                <w:rFonts w:asciiTheme="minorHAnsi" w:hAnsiTheme="minorHAnsi" w:cstheme="minorHAnsi"/>
              </w:rPr>
              <w:t xml:space="preserve">Funky </w:t>
            </w:r>
            <w:r w:rsidRPr="00586464">
              <w:rPr>
                <w:rFonts w:asciiTheme="minorHAnsi" w:hAnsiTheme="minorHAnsi" w:cstheme="minorHAnsi"/>
              </w:rPr>
              <w:t>Dance Y</w:t>
            </w:r>
            <w:r w:rsidR="0039537D" w:rsidRPr="00586464">
              <w:rPr>
                <w:rFonts w:asciiTheme="minorHAnsi" w:hAnsiTheme="minorHAnsi" w:cstheme="minorHAnsi"/>
              </w:rPr>
              <w:t>1/</w:t>
            </w:r>
            <w:r w:rsidRPr="00586464">
              <w:rPr>
                <w:rFonts w:asciiTheme="minorHAnsi" w:hAnsiTheme="minorHAnsi" w:cstheme="minorHAnsi"/>
              </w:rPr>
              <w:t>2</w:t>
            </w:r>
          </w:p>
          <w:p w14:paraId="3B50F00B" w14:textId="77777777" w:rsidR="0039537D" w:rsidRPr="00586464" w:rsidRDefault="0039537D" w:rsidP="0026534C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After school Rhythmic Gymnastics Y1/2</w:t>
            </w:r>
          </w:p>
          <w:p w14:paraId="2B159ED4" w14:textId="77777777" w:rsidR="0026534C" w:rsidRPr="00586464" w:rsidRDefault="0026534C" w:rsidP="0026534C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77AF3C5" w14:textId="77777777" w:rsidR="0026534C" w:rsidRPr="00586464" w:rsidRDefault="0026534C" w:rsidP="002653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2E6B4B8" w14:textId="77777777" w:rsidR="00C6152C" w:rsidRPr="00586464" w:rsidRDefault="007F48CE" w:rsidP="007F48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86464">
              <w:rPr>
                <w:rFonts w:asciiTheme="minorHAnsi" w:hAnsiTheme="minorHAnsi" w:cstheme="minorHAnsi"/>
                <w:b/>
              </w:rPr>
              <w:t>Premier Education Coaching</w:t>
            </w:r>
          </w:p>
          <w:p w14:paraId="27AFBCE7" w14:textId="77777777" w:rsidR="00C6152C" w:rsidRPr="00586464" w:rsidRDefault="0049237A" w:rsidP="004B67F0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Y3/4</w:t>
            </w:r>
            <w:r w:rsidR="00C6152C" w:rsidRPr="00586464">
              <w:rPr>
                <w:rFonts w:asciiTheme="minorHAnsi" w:hAnsiTheme="minorHAnsi" w:cstheme="minorHAnsi"/>
              </w:rPr>
              <w:t xml:space="preserve"> Girls Football Club X6 weeks</w:t>
            </w:r>
          </w:p>
          <w:p w14:paraId="1BEEBD64" w14:textId="77777777" w:rsidR="00E6040B" w:rsidRPr="00586464" w:rsidRDefault="0049237A" w:rsidP="007F48C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A</w:t>
            </w:r>
            <w:r w:rsidR="004B67F0" w:rsidRPr="00586464">
              <w:rPr>
                <w:rFonts w:asciiTheme="minorHAnsi" w:hAnsiTheme="minorHAnsi" w:cstheme="minorHAnsi"/>
              </w:rPr>
              <w:t>fter school Handball Club</w:t>
            </w:r>
            <w:r w:rsidRPr="00586464">
              <w:rPr>
                <w:rFonts w:asciiTheme="minorHAnsi" w:hAnsiTheme="minorHAnsi" w:cstheme="minorHAnsi"/>
              </w:rPr>
              <w:t xml:space="preserve"> Y4/5 </w:t>
            </w:r>
            <w:r w:rsidR="004B67F0" w:rsidRPr="00586464">
              <w:rPr>
                <w:rFonts w:asciiTheme="minorHAnsi" w:hAnsiTheme="minorHAnsi" w:cstheme="minorHAnsi"/>
              </w:rPr>
              <w:t xml:space="preserve"> X6 weeks </w:t>
            </w:r>
          </w:p>
          <w:p w14:paraId="30E46624" w14:textId="77777777" w:rsidR="00E6040B" w:rsidRPr="00586464" w:rsidRDefault="00E6040B" w:rsidP="00C6152C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 xml:space="preserve">After school Dodgeball Club </w:t>
            </w:r>
            <w:r w:rsidR="0049237A" w:rsidRPr="00586464">
              <w:rPr>
                <w:rFonts w:asciiTheme="minorHAnsi" w:hAnsiTheme="minorHAnsi" w:cstheme="minorHAnsi"/>
              </w:rPr>
              <w:t xml:space="preserve">Y3/4 </w:t>
            </w:r>
            <w:r w:rsidRPr="00586464">
              <w:rPr>
                <w:rFonts w:asciiTheme="minorHAnsi" w:hAnsiTheme="minorHAnsi" w:cstheme="minorHAnsi"/>
              </w:rPr>
              <w:t xml:space="preserve">X6 weeks </w:t>
            </w:r>
          </w:p>
          <w:p w14:paraId="452F517D" w14:textId="77777777" w:rsidR="00E6040B" w:rsidRPr="00586464" w:rsidRDefault="00E6040B" w:rsidP="0049237A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After school Netball Club</w:t>
            </w:r>
            <w:r w:rsidR="0049237A" w:rsidRPr="00586464">
              <w:rPr>
                <w:rFonts w:asciiTheme="minorHAnsi" w:hAnsiTheme="minorHAnsi" w:cstheme="minorHAnsi"/>
              </w:rPr>
              <w:t xml:space="preserve"> Y5/6 </w:t>
            </w:r>
            <w:r w:rsidRPr="00586464">
              <w:rPr>
                <w:rFonts w:asciiTheme="minorHAnsi" w:hAnsiTheme="minorHAnsi" w:cstheme="minorHAnsi"/>
              </w:rPr>
              <w:t xml:space="preserve"> X6 weeks </w:t>
            </w:r>
          </w:p>
          <w:p w14:paraId="4355FD27" w14:textId="77777777" w:rsidR="00E6040B" w:rsidRPr="00586464" w:rsidRDefault="00E6040B" w:rsidP="007F48C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 xml:space="preserve">After school Rounders Club </w:t>
            </w:r>
            <w:r w:rsidR="0049237A" w:rsidRPr="00586464">
              <w:rPr>
                <w:rFonts w:asciiTheme="minorHAnsi" w:hAnsiTheme="minorHAnsi" w:cstheme="minorHAnsi"/>
              </w:rPr>
              <w:t xml:space="preserve">Y5/6 </w:t>
            </w:r>
            <w:r w:rsidRPr="00586464">
              <w:rPr>
                <w:rFonts w:asciiTheme="minorHAnsi" w:hAnsiTheme="minorHAnsi" w:cstheme="minorHAnsi"/>
              </w:rPr>
              <w:t xml:space="preserve">X6weeks </w:t>
            </w:r>
          </w:p>
          <w:p w14:paraId="54DDABB7" w14:textId="77777777" w:rsidR="00E6040B" w:rsidRPr="00586464" w:rsidRDefault="00E6040B" w:rsidP="0049237A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Cricket coaching</w:t>
            </w:r>
            <w:r w:rsidR="007F48CE" w:rsidRPr="00586464">
              <w:rPr>
                <w:rFonts w:asciiTheme="minorHAnsi" w:hAnsiTheme="minorHAnsi" w:cstheme="minorHAnsi"/>
              </w:rPr>
              <w:t xml:space="preserve"> - </w:t>
            </w:r>
            <w:r w:rsidRPr="00586464">
              <w:rPr>
                <w:rFonts w:asciiTheme="minorHAnsi" w:hAnsiTheme="minorHAnsi" w:cstheme="minorHAnsi"/>
              </w:rPr>
              <w:t>curriculum time X6 weeks</w:t>
            </w:r>
            <w:r w:rsidR="0049237A" w:rsidRPr="00586464">
              <w:rPr>
                <w:rFonts w:asciiTheme="minorHAnsi" w:hAnsiTheme="minorHAnsi" w:cstheme="minorHAnsi"/>
              </w:rPr>
              <w:t xml:space="preserve"> Y5</w:t>
            </w:r>
          </w:p>
          <w:p w14:paraId="5711708F" w14:textId="77777777" w:rsidR="00E6040B" w:rsidRPr="00586464" w:rsidRDefault="00E6040B" w:rsidP="007F48C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 xml:space="preserve">Tennis coaching </w:t>
            </w:r>
            <w:r w:rsidR="007F48CE" w:rsidRPr="00586464">
              <w:rPr>
                <w:rFonts w:asciiTheme="minorHAnsi" w:hAnsiTheme="minorHAnsi" w:cstheme="minorHAnsi"/>
              </w:rPr>
              <w:t xml:space="preserve">- </w:t>
            </w:r>
            <w:r w:rsidRPr="00586464">
              <w:rPr>
                <w:rFonts w:asciiTheme="minorHAnsi" w:hAnsiTheme="minorHAnsi" w:cstheme="minorHAnsi"/>
              </w:rPr>
              <w:t>curriculum time X6 weeks</w:t>
            </w:r>
            <w:r w:rsidR="0049237A" w:rsidRPr="00586464">
              <w:rPr>
                <w:rFonts w:asciiTheme="minorHAnsi" w:hAnsiTheme="minorHAnsi" w:cstheme="minorHAnsi"/>
              </w:rPr>
              <w:t xml:space="preserve"> Y3</w:t>
            </w:r>
          </w:p>
          <w:p w14:paraId="5317F910" w14:textId="77777777" w:rsidR="0074423A" w:rsidRPr="00586464" w:rsidRDefault="0074423A" w:rsidP="007F48CE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Athletics coaching</w:t>
            </w:r>
            <w:r w:rsidR="007F48CE" w:rsidRPr="00586464">
              <w:rPr>
                <w:rFonts w:asciiTheme="minorHAnsi" w:hAnsiTheme="minorHAnsi" w:cstheme="minorHAnsi"/>
              </w:rPr>
              <w:t xml:space="preserve"> -</w:t>
            </w:r>
            <w:r w:rsidRPr="00586464">
              <w:rPr>
                <w:rFonts w:asciiTheme="minorHAnsi" w:hAnsiTheme="minorHAnsi" w:cstheme="minorHAnsi"/>
              </w:rPr>
              <w:t xml:space="preserve"> curriculum time X 6 weeks</w:t>
            </w:r>
            <w:r w:rsidR="007F48CE" w:rsidRPr="00586464">
              <w:rPr>
                <w:rFonts w:asciiTheme="minorHAnsi" w:hAnsiTheme="minorHAnsi" w:cstheme="minorHAnsi"/>
              </w:rPr>
              <w:t xml:space="preserve"> Y3</w:t>
            </w:r>
          </w:p>
          <w:p w14:paraId="59BAAFDB" w14:textId="77777777" w:rsidR="004B67F0" w:rsidRPr="00586464" w:rsidRDefault="004B67F0" w:rsidP="004B67F0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69F9449D" w14:textId="77777777" w:rsidR="007F48CE" w:rsidRPr="00586464" w:rsidRDefault="007F48CE" w:rsidP="007F48C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86464">
              <w:rPr>
                <w:rFonts w:asciiTheme="minorHAnsi" w:hAnsiTheme="minorHAnsi" w:cstheme="minorHAnsi"/>
                <w:b/>
              </w:rPr>
              <w:t>Nottingham Hoods Basketball</w:t>
            </w:r>
          </w:p>
          <w:p w14:paraId="1ACA35FF" w14:textId="77777777" w:rsidR="004B67F0" w:rsidRPr="00586464" w:rsidRDefault="004B67F0" w:rsidP="004B67F0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5A862DE2" w14:textId="77777777" w:rsidR="000A473D" w:rsidRPr="00586464" w:rsidRDefault="004B67F0" w:rsidP="000A473D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S</w:t>
            </w:r>
            <w:r w:rsidR="0039537D" w:rsidRPr="00586464">
              <w:rPr>
                <w:rFonts w:asciiTheme="minorHAnsi" w:hAnsiTheme="minorHAnsi" w:cstheme="minorHAnsi"/>
              </w:rPr>
              <w:t xml:space="preserve">pecialist basketball coach from </w:t>
            </w:r>
            <w:r w:rsidRPr="00586464">
              <w:rPr>
                <w:rFonts w:asciiTheme="minorHAnsi" w:hAnsiTheme="minorHAnsi" w:cstheme="minorHAnsi"/>
              </w:rPr>
              <w:t>X 10 weeks with an after school club</w:t>
            </w:r>
          </w:p>
          <w:p w14:paraId="689B246B" w14:textId="77777777" w:rsidR="00C6152C" w:rsidRDefault="00C6152C" w:rsidP="00C6152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2D11D9A" w14:textId="77777777" w:rsidR="000A473D" w:rsidRDefault="000A473D" w:rsidP="000A473D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B6952AB" w14:textId="77777777" w:rsidR="000A473D" w:rsidRPr="00943BD2" w:rsidRDefault="000A473D" w:rsidP="000A473D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5EFE276D" w14:textId="77777777" w:rsidR="008540A5" w:rsidRDefault="008540A5" w:rsidP="009B695A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 xml:space="preserve">OAA delivered in curriculum time using the GetSet4PE </w:t>
            </w:r>
            <w:proofErr w:type="gramStart"/>
            <w:r w:rsidRPr="00943BD2">
              <w:rPr>
                <w:rFonts w:asciiTheme="minorHAnsi" w:hAnsiTheme="minorHAnsi" w:cstheme="minorHAnsi"/>
              </w:rPr>
              <w:t>scheme</w:t>
            </w:r>
            <w:r w:rsidR="00054409" w:rsidRPr="00943BD2">
              <w:rPr>
                <w:rFonts w:asciiTheme="minorHAnsi" w:hAnsiTheme="minorHAnsi" w:cstheme="minorHAnsi"/>
              </w:rPr>
              <w:t xml:space="preserve">  and</w:t>
            </w:r>
            <w:proofErr w:type="gramEnd"/>
            <w:r w:rsidR="00054409" w:rsidRPr="00943BD2">
              <w:rPr>
                <w:rFonts w:asciiTheme="minorHAnsi" w:hAnsiTheme="minorHAnsi" w:cstheme="minorHAnsi"/>
              </w:rPr>
              <w:t xml:space="preserve"> the YST’s mental health well-being resource</w:t>
            </w:r>
          </w:p>
          <w:p w14:paraId="573B5DF5" w14:textId="77777777" w:rsidR="0048484E" w:rsidRDefault="0048484E" w:rsidP="0048484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906649" w14:textId="77777777" w:rsidR="0019096C" w:rsidRPr="007E2D76" w:rsidRDefault="0048484E" w:rsidP="00F71467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Y5 Orienteering full day at Rushcliffe Country Park booked through Notts Outdoor Education</w:t>
            </w:r>
          </w:p>
        </w:tc>
        <w:tc>
          <w:tcPr>
            <w:tcW w:w="1669" w:type="dxa"/>
            <w:shd w:val="clear" w:color="auto" w:fill="DAEEF3" w:themeFill="accent5" w:themeFillTint="33"/>
          </w:tcPr>
          <w:p w14:paraId="0DB0AFAD" w14:textId="77777777" w:rsidR="007300B1" w:rsidRPr="00943BD2" w:rsidRDefault="007300B1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E503951" w14:textId="77777777" w:rsidR="00E51904" w:rsidRPr="00943BD2" w:rsidRDefault="00E51904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6B3BE7A" w14:textId="77777777" w:rsidR="00E51904" w:rsidRPr="00943BD2" w:rsidRDefault="00E51904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89F374B" w14:textId="77777777" w:rsidR="00E51904" w:rsidRPr="00943BD2" w:rsidRDefault="00E51904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F192485" w14:textId="77777777" w:rsidR="0039537D" w:rsidRPr="00586464" w:rsidRDefault="002E436E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£350</w:t>
            </w:r>
          </w:p>
          <w:p w14:paraId="429AC7DA" w14:textId="77777777" w:rsidR="0039537D" w:rsidRPr="00586464" w:rsidRDefault="0039537D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6F1BF40" w14:textId="77777777" w:rsidR="0039537D" w:rsidRPr="00586464" w:rsidRDefault="0039537D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342D7E9" w14:textId="77777777" w:rsidR="002E436E" w:rsidRPr="00586464" w:rsidRDefault="002E436E" w:rsidP="0039537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661E16E" w14:textId="77777777" w:rsidR="002E436E" w:rsidRPr="00586464" w:rsidRDefault="002E436E" w:rsidP="0039537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412265C" w14:textId="77777777" w:rsidR="006D4147" w:rsidRPr="00586464" w:rsidRDefault="0039537D" w:rsidP="002E436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£250</w:t>
            </w:r>
          </w:p>
          <w:p w14:paraId="67565263" w14:textId="77777777" w:rsidR="0026534C" w:rsidRPr="00586464" w:rsidRDefault="0026534C" w:rsidP="00AC37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5A39E4A" w14:textId="77777777" w:rsidR="0026534C" w:rsidRPr="00586464" w:rsidRDefault="0026534C" w:rsidP="00AC37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0FC8687" w14:textId="77777777" w:rsidR="0039537D" w:rsidRPr="00586464" w:rsidRDefault="0039537D" w:rsidP="002653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2C1B672" w14:textId="77777777" w:rsidR="006D4147" w:rsidRPr="00586464" w:rsidRDefault="00A83381" w:rsidP="007F48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Free</w:t>
            </w:r>
          </w:p>
          <w:p w14:paraId="2C80FF3E" w14:textId="77777777" w:rsidR="006D4147" w:rsidRPr="00586464" w:rsidRDefault="006D4147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BCCC077" w14:textId="77777777" w:rsidR="006D4147" w:rsidRPr="00586464" w:rsidRDefault="006D4147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900985B" w14:textId="77777777" w:rsidR="0026534C" w:rsidRPr="00586464" w:rsidRDefault="0026534C" w:rsidP="002653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6E1B01B" w14:textId="77777777" w:rsidR="00A83381" w:rsidRPr="00586464" w:rsidRDefault="00A83381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B2DB580" w14:textId="77777777" w:rsidR="0026534C" w:rsidRPr="00943BD2" w:rsidRDefault="00987AFA" w:rsidP="0039537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£5000</w:t>
            </w:r>
          </w:p>
          <w:p w14:paraId="5398EA75" w14:textId="77777777" w:rsidR="00480BB1" w:rsidRDefault="00480BB1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676731" w14:textId="77777777" w:rsidR="00480BB1" w:rsidRDefault="00480BB1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5EE90BB" w14:textId="77777777" w:rsidR="0026534C" w:rsidRDefault="0026534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C3305CF" w14:textId="77777777" w:rsidR="006D4147" w:rsidRPr="00943BD2" w:rsidRDefault="00C43E8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Linked to KI (1)</w:t>
            </w:r>
          </w:p>
          <w:p w14:paraId="4C72D906" w14:textId="77777777" w:rsidR="00AC374C" w:rsidRPr="00943BD2" w:rsidRDefault="00AC374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CFC9AB6" w14:textId="77777777" w:rsidR="00AC374C" w:rsidRPr="00943BD2" w:rsidRDefault="00054409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Linked to KI(3)</w:t>
            </w:r>
          </w:p>
          <w:p w14:paraId="31C828A9" w14:textId="77777777" w:rsidR="00AC374C" w:rsidRPr="00943BD2" w:rsidRDefault="00AC374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CCAEA3" w14:textId="77777777" w:rsidR="00AC374C" w:rsidRPr="00943BD2" w:rsidRDefault="00AC374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5549BD9" w14:textId="77777777" w:rsidR="00AC374C" w:rsidRPr="00943BD2" w:rsidRDefault="00AC374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9EBBE9B" w14:textId="77777777" w:rsidR="00AC374C" w:rsidRPr="00943BD2" w:rsidRDefault="00AC374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3FC13ED" w14:textId="77777777" w:rsidR="00AC374C" w:rsidRPr="00943BD2" w:rsidRDefault="00AC374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8956037" w14:textId="77777777" w:rsidR="0026534C" w:rsidRDefault="0026534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598CDC8" w14:textId="77777777" w:rsidR="000A473D" w:rsidRDefault="000A473D" w:rsidP="00C615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21B6D84" w14:textId="77777777" w:rsidR="00C6152C" w:rsidRPr="00943BD2" w:rsidRDefault="00C6152C" w:rsidP="000A47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1451E18" w14:textId="77777777" w:rsidR="007F48CE" w:rsidRDefault="007F48CE" w:rsidP="007F48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3A060F3" w14:textId="77777777" w:rsidR="00C6152C" w:rsidRDefault="007F48CE" w:rsidP="007F48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£2160</w:t>
            </w:r>
          </w:p>
          <w:p w14:paraId="2AB42923" w14:textId="77777777" w:rsidR="00C6152C" w:rsidRDefault="00C6152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9AFBE7" w14:textId="77777777" w:rsidR="00C6152C" w:rsidRDefault="00C6152C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0BEC51A" w14:textId="77777777" w:rsidR="0049237A" w:rsidRDefault="0049237A" w:rsidP="00E604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19C5DC5" w14:textId="77777777" w:rsidR="0049237A" w:rsidRDefault="0049237A" w:rsidP="00E604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6C63AEA" w14:textId="77777777" w:rsidR="0049237A" w:rsidRDefault="0049237A" w:rsidP="00E604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DCEEFA9" w14:textId="77777777" w:rsidR="0049237A" w:rsidRDefault="0049237A" w:rsidP="00E604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6CCF945" w14:textId="77777777" w:rsidR="0049237A" w:rsidRDefault="0049237A" w:rsidP="00E604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0837B7F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F259026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F17F9EA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5DB665E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CF2EE41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EAAFFBE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121E47A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C470EF6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15C9EA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7EFC19E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3E3994C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7CDCB7" w14:textId="77777777" w:rsidR="007F48CE" w:rsidRDefault="007F48CE" w:rsidP="0049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A2C25BC" w14:textId="77777777" w:rsidR="000A473D" w:rsidRPr="00943BD2" w:rsidRDefault="0039537D" w:rsidP="007F48C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£650</w:t>
            </w:r>
          </w:p>
          <w:p w14:paraId="7AB05B2F" w14:textId="77777777" w:rsidR="00A83381" w:rsidRPr="00943BD2" w:rsidRDefault="00A83381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AA71BA0" w14:textId="77777777" w:rsidR="00A83381" w:rsidRPr="00943BD2" w:rsidRDefault="00A83381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7DBA536" w14:textId="77777777" w:rsidR="006D4147" w:rsidRPr="00943BD2" w:rsidRDefault="006D4147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05DEB86" w14:textId="77777777" w:rsidR="00480BB1" w:rsidRDefault="00480BB1" w:rsidP="00C43E8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E214487" w14:textId="77777777" w:rsidR="006D4147" w:rsidRPr="00943BD2" w:rsidRDefault="006D4147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D4EC881" w14:textId="77777777" w:rsidR="00E51904" w:rsidRPr="00943BD2" w:rsidRDefault="00E51904" w:rsidP="00E5190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26EF86D" w14:textId="77777777" w:rsidR="00116190" w:rsidRDefault="00116190" w:rsidP="001161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63D0EF0" w14:textId="77777777" w:rsidR="000A473D" w:rsidRDefault="000A473D" w:rsidP="00480BB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F7306E0" w14:textId="77777777" w:rsidR="000A473D" w:rsidRDefault="000A473D" w:rsidP="00480BB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ADB8955" w14:textId="77777777" w:rsidR="00116190" w:rsidRDefault="00116190" w:rsidP="0011619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3304011" w14:textId="77777777" w:rsidR="00116190" w:rsidRDefault="00116190" w:rsidP="0011619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D16C33D" w14:textId="77777777" w:rsidR="00116190" w:rsidRDefault="00116190" w:rsidP="0011619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4FD37E6" w14:textId="61522DDB" w:rsidR="0019096C" w:rsidRPr="00943BD2" w:rsidRDefault="00CC38E6" w:rsidP="00DD591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9B695A">
              <w:rPr>
                <w:rFonts w:asciiTheme="minorHAnsi" w:hAnsiTheme="minorHAnsi" w:cstheme="minorHAnsi"/>
              </w:rPr>
              <w:t>ree</w:t>
            </w:r>
          </w:p>
        </w:tc>
        <w:tc>
          <w:tcPr>
            <w:tcW w:w="3435" w:type="dxa"/>
            <w:shd w:val="clear" w:color="auto" w:fill="DAEEF3" w:themeFill="accent5" w:themeFillTint="33"/>
          </w:tcPr>
          <w:p w14:paraId="71564F03" w14:textId="77777777" w:rsidR="00A83381" w:rsidRPr="00943BD2" w:rsidRDefault="00A83381" w:rsidP="00116190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lastRenderedPageBreak/>
              <w:t>High percentage of children accessing after school clubs and registers kept</w:t>
            </w:r>
          </w:p>
          <w:p w14:paraId="17222BD7" w14:textId="77777777" w:rsidR="00AC374C" w:rsidRPr="00943BD2" w:rsidRDefault="00AC374C" w:rsidP="00AC37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14F8936D" w14:textId="77777777" w:rsidR="0039537D" w:rsidRDefault="0039537D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1F3C788B" w14:textId="77777777" w:rsidR="0039537D" w:rsidRDefault="0039537D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6DE92BF5" w14:textId="77777777" w:rsidR="0026534C" w:rsidRDefault="0039537D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 of children in KS2 participated in skateboarding sessions – positive feedback form staff and children</w:t>
            </w:r>
          </w:p>
          <w:p w14:paraId="25485070" w14:textId="77777777" w:rsidR="0026534C" w:rsidRDefault="0026534C" w:rsidP="0026534C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242AB08" w14:textId="77777777" w:rsidR="0026534C" w:rsidRDefault="0026534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32A843A6" w14:textId="77777777" w:rsidR="00C43E8C" w:rsidRPr="00943BD2" w:rsidRDefault="00C43E8C" w:rsidP="00C43E8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7C3806CD" w14:textId="77777777" w:rsidR="00480BB1" w:rsidRDefault="00480BB1" w:rsidP="00480BB1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0C69DBF7" w14:textId="77777777" w:rsidR="0026534C" w:rsidRDefault="0026534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54283F03" w14:textId="77777777" w:rsidR="0026534C" w:rsidRDefault="0026534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7063D58" w14:textId="77777777" w:rsidR="0026534C" w:rsidRDefault="00637D1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 of children in KS1 and KS2 participated in high quality dance and gymnastics sessions</w:t>
            </w:r>
          </w:p>
          <w:p w14:paraId="356C17FC" w14:textId="77777777" w:rsidR="0026534C" w:rsidRDefault="0026534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0EE0EF2C" w14:textId="77777777" w:rsidR="0026534C" w:rsidRPr="00480BB1" w:rsidRDefault="0039537D" w:rsidP="00116190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 children in KS1 had access to after school dance and rhythmic gymnastics after school</w:t>
            </w:r>
          </w:p>
          <w:p w14:paraId="66442F8B" w14:textId="77777777" w:rsidR="0026534C" w:rsidRPr="00943BD2" w:rsidRDefault="0026534C" w:rsidP="0026534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0E0C90D" w14:textId="77777777" w:rsidR="0026534C" w:rsidRDefault="0026534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A8DE498" w14:textId="77777777" w:rsidR="0026534C" w:rsidRDefault="0026534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0877223" w14:textId="77777777" w:rsidR="000A473D" w:rsidRDefault="000A473D" w:rsidP="000A473D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0732772B" w14:textId="77777777" w:rsidR="0026534C" w:rsidRPr="004B67F0" w:rsidRDefault="0026534C" w:rsidP="004B67F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61266EB" w14:textId="77777777" w:rsidR="0026534C" w:rsidRDefault="0026534C" w:rsidP="002653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7B0304FB" w14:textId="77777777" w:rsidR="004B67F0" w:rsidRDefault="004B67F0" w:rsidP="004B67F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DE3198E" w14:textId="77777777" w:rsidR="000A473D" w:rsidRDefault="0049237A" w:rsidP="00F63C7F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Y3/4</w:t>
            </w:r>
            <w:r w:rsidR="004B67F0">
              <w:rPr>
                <w:rFonts w:asciiTheme="minorHAnsi" w:hAnsiTheme="minorHAnsi" w:cstheme="minorHAnsi"/>
              </w:rPr>
              <w:t xml:space="preserve"> g</w:t>
            </w:r>
            <w:r w:rsidR="000A473D" w:rsidRPr="004B67F0">
              <w:rPr>
                <w:rFonts w:asciiTheme="minorHAnsi" w:hAnsiTheme="minorHAnsi" w:cstheme="minorHAnsi"/>
              </w:rPr>
              <w:t xml:space="preserve">irls have equal access </w:t>
            </w:r>
            <w:r w:rsidR="000A473D" w:rsidRPr="004B67F0">
              <w:rPr>
                <w:rFonts w:asciiTheme="minorHAnsi" w:hAnsiTheme="minorHAnsi" w:cstheme="minorHAnsi"/>
              </w:rPr>
              <w:lastRenderedPageBreak/>
              <w:t>to football opportunities through girls only clubs</w:t>
            </w:r>
          </w:p>
          <w:p w14:paraId="4C58268A" w14:textId="77777777" w:rsidR="007F48CE" w:rsidRPr="004B67F0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CCB60AF" w14:textId="77777777" w:rsidR="000A473D" w:rsidRDefault="000A473D" w:rsidP="000A473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14910A2" w14:textId="77777777" w:rsidR="000A473D" w:rsidRDefault="000A473D" w:rsidP="000A473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1008D0" w14:textId="77777777" w:rsidR="000A473D" w:rsidRDefault="000A473D" w:rsidP="000A473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12F1E55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AB65A3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567185A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F1DEB2B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9D3AC7C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88CDF0C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55AC91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4CA3562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6EAA13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7F5A98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C33BD5" w14:textId="77777777" w:rsidR="007F48CE" w:rsidRDefault="007F48CE" w:rsidP="007F48C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DB2036" w14:textId="77777777" w:rsidR="00803FEC" w:rsidRDefault="00803FEC" w:rsidP="00803FE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696F9C8B" w14:textId="77777777" w:rsidR="00803FEC" w:rsidRDefault="00803FEC" w:rsidP="00803FE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79D57408" w14:textId="77777777" w:rsidR="00116190" w:rsidRPr="00586464" w:rsidRDefault="0039537D" w:rsidP="007F48CE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Y4/</w:t>
            </w:r>
            <w:r w:rsidR="00116190" w:rsidRPr="00586464">
              <w:rPr>
                <w:rFonts w:asciiTheme="minorHAnsi" w:hAnsiTheme="minorHAnsi" w:cstheme="minorHAnsi"/>
              </w:rPr>
              <w:t>Y5 enjoyed Basketball sessions and links have been made with Nottingham Hoods Basketball Club</w:t>
            </w:r>
          </w:p>
          <w:p w14:paraId="0CD15A8F" w14:textId="77777777" w:rsidR="0039537D" w:rsidRPr="00586464" w:rsidRDefault="0039537D" w:rsidP="00116190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Y5/6 enjoyed 10 weeks after school basketball club</w:t>
            </w:r>
          </w:p>
          <w:p w14:paraId="568BD8F8" w14:textId="77777777" w:rsidR="000A473D" w:rsidRPr="00586464" w:rsidRDefault="004B67F0" w:rsidP="004B67F0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4</w:t>
            </w:r>
            <w:r w:rsidR="00116190" w:rsidRPr="00586464">
              <w:rPr>
                <w:rFonts w:asciiTheme="minorHAnsi" w:hAnsiTheme="minorHAnsi" w:cstheme="minorHAnsi"/>
              </w:rPr>
              <w:t xml:space="preserve"> children from Y5/</w:t>
            </w:r>
            <w:r w:rsidRPr="00586464">
              <w:rPr>
                <w:rFonts w:asciiTheme="minorHAnsi" w:hAnsiTheme="minorHAnsi" w:cstheme="minorHAnsi"/>
              </w:rPr>
              <w:t>6 attended trials for Nottingham Hoods Basketball Club</w:t>
            </w:r>
            <w:r w:rsidR="00116190" w:rsidRPr="00586464">
              <w:rPr>
                <w:rFonts w:asciiTheme="minorHAnsi" w:hAnsiTheme="minorHAnsi" w:cstheme="minorHAnsi"/>
              </w:rPr>
              <w:t xml:space="preserve"> </w:t>
            </w:r>
          </w:p>
          <w:p w14:paraId="4E0F84B3" w14:textId="77777777" w:rsidR="00116190" w:rsidRDefault="00116190" w:rsidP="00116190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4462A25D" w14:textId="77777777" w:rsidR="004B67F0" w:rsidRDefault="004B67F0" w:rsidP="00116190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16FBB3BD" w14:textId="77777777" w:rsidR="00AF4BD8" w:rsidRPr="007E2D76" w:rsidRDefault="00680EE6" w:rsidP="00F71467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Pupil voice demonstrates greater sense of belonging after</w:t>
            </w:r>
            <w:r w:rsidR="00AC374C" w:rsidRPr="00943BD2">
              <w:rPr>
                <w:rFonts w:asciiTheme="minorHAnsi" w:hAnsiTheme="minorHAnsi" w:cstheme="minorHAnsi"/>
              </w:rPr>
              <w:t xml:space="preserve"> focus </w:t>
            </w:r>
            <w:r w:rsidR="00054409" w:rsidRPr="00943BD2">
              <w:rPr>
                <w:rFonts w:asciiTheme="minorHAnsi" w:hAnsiTheme="minorHAnsi" w:cstheme="minorHAnsi"/>
              </w:rPr>
              <w:t xml:space="preserve">on team work, co-operation and </w:t>
            </w:r>
            <w:r w:rsidR="00AC374C" w:rsidRPr="00943BD2">
              <w:rPr>
                <w:rFonts w:asciiTheme="minorHAnsi" w:hAnsiTheme="minorHAnsi" w:cstheme="minorHAnsi"/>
              </w:rPr>
              <w:t>communication</w:t>
            </w:r>
          </w:p>
        </w:tc>
        <w:tc>
          <w:tcPr>
            <w:tcW w:w="3087" w:type="dxa"/>
            <w:shd w:val="clear" w:color="auto" w:fill="DAEEF3" w:themeFill="accent5" w:themeFillTint="33"/>
          </w:tcPr>
          <w:p w14:paraId="512B06FE" w14:textId="77777777" w:rsidR="00AC374C" w:rsidRPr="00943BD2" w:rsidRDefault="00AC374C" w:rsidP="00F71467">
            <w:pPr>
              <w:pStyle w:val="ListParagraph"/>
              <w:numPr>
                <w:ilvl w:val="0"/>
                <w:numId w:val="21"/>
              </w:numPr>
            </w:pPr>
            <w:r w:rsidRPr="00943BD2">
              <w:lastRenderedPageBreak/>
              <w:t>Cont</w:t>
            </w:r>
            <w:r w:rsidR="0026534C">
              <w:t xml:space="preserve">inue pupil conferencing </w:t>
            </w:r>
            <w:r w:rsidRPr="00943BD2">
              <w:t>to find different interests and maintain good level of after school provision</w:t>
            </w:r>
          </w:p>
          <w:p w14:paraId="7AB813FD" w14:textId="77777777" w:rsidR="0026534C" w:rsidRDefault="0026534C" w:rsidP="0026534C">
            <w:pPr>
              <w:pStyle w:val="ListParagraph"/>
            </w:pPr>
          </w:p>
          <w:p w14:paraId="02E3C953" w14:textId="77777777" w:rsidR="0039537D" w:rsidRDefault="0039537D" w:rsidP="00F71467">
            <w:pPr>
              <w:pStyle w:val="ListParagraph"/>
              <w:numPr>
                <w:ilvl w:val="0"/>
                <w:numId w:val="21"/>
              </w:numPr>
            </w:pPr>
            <w:r>
              <w:t>Book in a 6 week block of skateboarding for 2 classes next year in addition to an after school club</w:t>
            </w:r>
          </w:p>
          <w:p w14:paraId="77AF24BB" w14:textId="77777777" w:rsidR="0039537D" w:rsidRDefault="0039537D" w:rsidP="0039537D">
            <w:pPr>
              <w:pStyle w:val="ListParagraph"/>
            </w:pPr>
          </w:p>
          <w:p w14:paraId="152100E4" w14:textId="77777777" w:rsidR="008540A5" w:rsidRPr="00480BB1" w:rsidRDefault="00AC374C" w:rsidP="00F71467">
            <w:pPr>
              <w:pStyle w:val="ListParagraph"/>
              <w:numPr>
                <w:ilvl w:val="0"/>
                <w:numId w:val="21"/>
              </w:numPr>
            </w:pPr>
            <w:r w:rsidRPr="00943BD2">
              <w:t xml:space="preserve">Set up an after school New Age </w:t>
            </w:r>
            <w:proofErr w:type="spellStart"/>
            <w:r w:rsidRPr="00943BD2">
              <w:t>Kurling</w:t>
            </w:r>
            <w:proofErr w:type="spellEnd"/>
            <w:r w:rsidRPr="00943BD2">
              <w:t xml:space="preserve"> club</w:t>
            </w:r>
          </w:p>
          <w:p w14:paraId="2E2BE50C" w14:textId="77777777" w:rsidR="00AC374C" w:rsidRPr="00943BD2" w:rsidRDefault="00AC374C" w:rsidP="00AC374C">
            <w:pPr>
              <w:pStyle w:val="ListParagraph"/>
              <w:ind w:left="748"/>
            </w:pPr>
          </w:p>
          <w:p w14:paraId="64FEDC5E" w14:textId="77777777" w:rsidR="00AC374C" w:rsidRPr="00943BD2" w:rsidRDefault="00AC374C" w:rsidP="00AC374C">
            <w:pPr>
              <w:pStyle w:val="ListParagraph"/>
              <w:ind w:left="748"/>
            </w:pPr>
          </w:p>
          <w:p w14:paraId="2058E847" w14:textId="77777777" w:rsidR="0026534C" w:rsidRPr="0039537D" w:rsidRDefault="0026534C" w:rsidP="00F7146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39537D">
              <w:rPr>
                <w:rFonts w:asciiTheme="minorHAnsi" w:hAnsiTheme="minorHAnsi" w:cstheme="minorHAnsi"/>
              </w:rPr>
              <w:t>Identify talented dancers for GBDO competition next year and School Sport Nottingham Dance Showcase</w:t>
            </w:r>
          </w:p>
          <w:p w14:paraId="0DD3B560" w14:textId="77777777" w:rsidR="0026534C" w:rsidRDefault="0026534C" w:rsidP="0026534C">
            <w:pPr>
              <w:pStyle w:val="ListParagraph"/>
            </w:pPr>
          </w:p>
          <w:p w14:paraId="0DE1E597" w14:textId="77777777" w:rsidR="0026534C" w:rsidRDefault="0026534C" w:rsidP="00C6152C"/>
          <w:p w14:paraId="2E3190CC" w14:textId="77777777" w:rsidR="0026534C" w:rsidRDefault="0026534C" w:rsidP="0026534C">
            <w:pPr>
              <w:pStyle w:val="ListParagraph"/>
            </w:pPr>
          </w:p>
          <w:p w14:paraId="3E8CABC4" w14:textId="77777777" w:rsidR="0026534C" w:rsidRDefault="0026534C" w:rsidP="0026534C">
            <w:pPr>
              <w:pStyle w:val="ListParagraph"/>
            </w:pPr>
          </w:p>
          <w:p w14:paraId="35A646E2" w14:textId="77777777" w:rsidR="0026534C" w:rsidRDefault="0026534C" w:rsidP="0026534C">
            <w:pPr>
              <w:pStyle w:val="ListParagraph"/>
            </w:pPr>
          </w:p>
          <w:p w14:paraId="46FA2D49" w14:textId="77777777" w:rsidR="007F48CE" w:rsidRDefault="007F48CE" w:rsidP="007F48CE">
            <w:pPr>
              <w:rPr>
                <w:rFonts w:asciiTheme="minorHAnsi" w:hAnsiTheme="minorHAnsi" w:cstheme="minorHAnsi"/>
              </w:rPr>
            </w:pPr>
          </w:p>
          <w:p w14:paraId="06A8138D" w14:textId="77777777" w:rsidR="007F48CE" w:rsidRDefault="007F48CE" w:rsidP="007F48CE">
            <w:pPr>
              <w:rPr>
                <w:rFonts w:asciiTheme="minorHAnsi" w:hAnsiTheme="minorHAnsi" w:cstheme="minorHAnsi"/>
              </w:rPr>
            </w:pPr>
          </w:p>
          <w:p w14:paraId="7902CD61" w14:textId="77777777" w:rsidR="007F48CE" w:rsidRDefault="007F48CE" w:rsidP="007F48CE">
            <w:pPr>
              <w:rPr>
                <w:rFonts w:asciiTheme="minorHAnsi" w:hAnsiTheme="minorHAnsi" w:cstheme="minorHAnsi"/>
              </w:rPr>
            </w:pPr>
          </w:p>
          <w:p w14:paraId="7B8DF52D" w14:textId="77777777" w:rsidR="007F48CE" w:rsidRDefault="007F48CE" w:rsidP="007F48CE">
            <w:pPr>
              <w:rPr>
                <w:rFonts w:asciiTheme="minorHAnsi" w:hAnsiTheme="minorHAnsi" w:cstheme="minorHAnsi"/>
              </w:rPr>
            </w:pPr>
          </w:p>
          <w:p w14:paraId="1003B1C4" w14:textId="77777777" w:rsidR="007F48CE" w:rsidRDefault="007F48CE" w:rsidP="007F48CE">
            <w:pPr>
              <w:rPr>
                <w:rFonts w:asciiTheme="minorHAnsi" w:hAnsiTheme="minorHAnsi" w:cstheme="minorHAnsi"/>
              </w:rPr>
            </w:pPr>
          </w:p>
          <w:p w14:paraId="78C76DC3" w14:textId="77777777" w:rsidR="007F48CE" w:rsidRDefault="007F48CE" w:rsidP="007F48CE">
            <w:pPr>
              <w:rPr>
                <w:rFonts w:asciiTheme="minorHAnsi" w:hAnsiTheme="minorHAnsi" w:cstheme="minorHAnsi"/>
              </w:rPr>
            </w:pPr>
          </w:p>
          <w:p w14:paraId="15CACF93" w14:textId="77777777" w:rsidR="000A473D" w:rsidRDefault="000A473D" w:rsidP="00F7146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F63C7F">
              <w:rPr>
                <w:rFonts w:asciiTheme="minorHAnsi" w:hAnsiTheme="minorHAnsi" w:cstheme="minorHAnsi"/>
              </w:rPr>
              <w:t xml:space="preserve">Enter girls’ football league </w:t>
            </w:r>
            <w:r w:rsidRPr="00F63C7F">
              <w:rPr>
                <w:rFonts w:asciiTheme="minorHAnsi" w:hAnsiTheme="minorHAnsi" w:cstheme="minorHAnsi"/>
              </w:rPr>
              <w:lastRenderedPageBreak/>
              <w:t>and continue to ensure equal access</w:t>
            </w:r>
          </w:p>
          <w:p w14:paraId="2089E616" w14:textId="77777777" w:rsidR="00F63C7F" w:rsidRDefault="00F63C7F" w:rsidP="00F63C7F">
            <w:pPr>
              <w:rPr>
                <w:rFonts w:asciiTheme="minorHAnsi" w:hAnsiTheme="minorHAnsi" w:cstheme="minorHAnsi"/>
              </w:rPr>
            </w:pPr>
          </w:p>
          <w:p w14:paraId="654CAFDC" w14:textId="77777777" w:rsidR="00F63C7F" w:rsidRDefault="00F63C7F" w:rsidP="00F7146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F63C7F">
              <w:rPr>
                <w:rFonts w:asciiTheme="minorHAnsi" w:hAnsiTheme="minorHAnsi" w:cstheme="minorHAnsi"/>
              </w:rPr>
              <w:t xml:space="preserve">Book in further coaching sessions </w:t>
            </w:r>
            <w:r>
              <w:rPr>
                <w:rFonts w:asciiTheme="minorHAnsi" w:hAnsiTheme="minorHAnsi" w:cstheme="minorHAnsi"/>
              </w:rPr>
              <w:t xml:space="preserve">to support curriculum </w:t>
            </w:r>
            <w:r w:rsidRPr="00F63C7F">
              <w:rPr>
                <w:rFonts w:asciiTheme="minorHAnsi" w:hAnsiTheme="minorHAnsi" w:cstheme="minorHAnsi"/>
              </w:rPr>
              <w:t>and after school clubs – use pupil conferencing to a</w:t>
            </w:r>
            <w:r>
              <w:rPr>
                <w:rFonts w:asciiTheme="minorHAnsi" w:hAnsiTheme="minorHAnsi" w:cstheme="minorHAnsi"/>
              </w:rPr>
              <w:t xml:space="preserve">scertain which clubs children would </w:t>
            </w:r>
            <w:r w:rsidRPr="00F63C7F">
              <w:rPr>
                <w:rFonts w:asciiTheme="minorHAnsi" w:hAnsiTheme="minorHAnsi" w:cstheme="minorHAnsi"/>
              </w:rPr>
              <w:t>like to engage in</w:t>
            </w:r>
          </w:p>
          <w:p w14:paraId="4A036AE8" w14:textId="77777777" w:rsidR="00F71467" w:rsidRPr="00F71467" w:rsidRDefault="00F71467" w:rsidP="00F7146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02913E9" w14:textId="77777777" w:rsidR="00F71467" w:rsidRPr="001C4108" w:rsidRDefault="00F71467" w:rsidP="00F71467">
            <w:pPr>
              <w:pStyle w:val="Table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1C4108">
              <w:rPr>
                <w:rFonts w:asciiTheme="minorHAnsi" w:hAnsiTheme="minorHAnsi" w:cstheme="minorHAnsi"/>
              </w:rPr>
              <w:t>Maintain links with Nottingham Tennis Centre an</w:t>
            </w:r>
            <w:r>
              <w:rPr>
                <w:rFonts w:asciiTheme="minorHAnsi" w:hAnsiTheme="minorHAnsi" w:cstheme="minorHAnsi"/>
              </w:rPr>
              <w:t xml:space="preserve">d Dave </w:t>
            </w:r>
            <w:proofErr w:type="spellStart"/>
            <w:r>
              <w:rPr>
                <w:rFonts w:asciiTheme="minorHAnsi" w:hAnsiTheme="minorHAnsi" w:cstheme="minorHAnsi"/>
              </w:rPr>
              <w:t>Everington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2ED8C04" w14:textId="77777777" w:rsidR="00F71467" w:rsidRPr="00F71467" w:rsidRDefault="00F71467" w:rsidP="00F71467">
            <w:pPr>
              <w:ind w:left="360"/>
              <w:rPr>
                <w:rFonts w:asciiTheme="minorHAnsi" w:hAnsiTheme="minorHAnsi" w:cstheme="minorHAnsi"/>
              </w:rPr>
            </w:pPr>
          </w:p>
          <w:p w14:paraId="2E213C0A" w14:textId="77777777" w:rsidR="000A473D" w:rsidRPr="00943BD2" w:rsidRDefault="000A473D" w:rsidP="000A473D">
            <w:pPr>
              <w:rPr>
                <w:rFonts w:asciiTheme="minorHAnsi" w:hAnsiTheme="minorHAnsi" w:cstheme="minorHAnsi"/>
              </w:rPr>
            </w:pPr>
          </w:p>
          <w:p w14:paraId="4C09118A" w14:textId="77777777" w:rsidR="00116190" w:rsidRPr="00943BD2" w:rsidRDefault="00116190" w:rsidP="00F71467">
            <w:pPr>
              <w:pStyle w:val="ListParagraph"/>
              <w:numPr>
                <w:ilvl w:val="0"/>
                <w:numId w:val="21"/>
              </w:numPr>
            </w:pPr>
            <w:r w:rsidRPr="00943BD2">
              <w:t>Continue the link with (Graham Blankney) Nottingham Hoods Basketball to maintain high profile of basketball within the community</w:t>
            </w:r>
            <w:r w:rsidR="005B0787">
              <w:t xml:space="preserve"> and signpost children to outside of school</w:t>
            </w:r>
          </w:p>
          <w:p w14:paraId="12F2C708" w14:textId="77777777" w:rsidR="00116190" w:rsidRPr="00943BD2" w:rsidRDefault="00116190" w:rsidP="00116190">
            <w:pPr>
              <w:pStyle w:val="ListParagraph"/>
              <w:ind w:left="748"/>
            </w:pPr>
          </w:p>
          <w:p w14:paraId="06CA46F7" w14:textId="77777777" w:rsidR="00116190" w:rsidRDefault="00116190" w:rsidP="00116190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19112908" w14:textId="77777777" w:rsidR="000A473D" w:rsidRDefault="000A473D" w:rsidP="000A473D"/>
          <w:p w14:paraId="425FCD55" w14:textId="77777777" w:rsidR="000A473D" w:rsidRDefault="000A473D" w:rsidP="000A473D"/>
          <w:p w14:paraId="7054FCE9" w14:textId="77777777" w:rsidR="005B0787" w:rsidRDefault="00680EE6" w:rsidP="00F71467">
            <w:pPr>
              <w:pStyle w:val="ListParagraph"/>
              <w:numPr>
                <w:ilvl w:val="0"/>
                <w:numId w:val="21"/>
              </w:numPr>
            </w:pPr>
            <w:r w:rsidRPr="00943BD2">
              <w:t>Build in further opportunities for team building activities</w:t>
            </w:r>
            <w:r w:rsidR="005B0787">
              <w:t xml:space="preserve"> off site</w:t>
            </w:r>
          </w:p>
          <w:p w14:paraId="077757FB" w14:textId="77777777" w:rsidR="00D15600" w:rsidRDefault="00D15600" w:rsidP="00F71467">
            <w:pPr>
              <w:pStyle w:val="ListParagraph"/>
              <w:numPr>
                <w:ilvl w:val="0"/>
                <w:numId w:val="21"/>
              </w:numPr>
            </w:pPr>
            <w:r>
              <w:t>Continue to plan OAA on the yearly PE curriculum map</w:t>
            </w:r>
          </w:p>
          <w:p w14:paraId="0876E9DD" w14:textId="77777777" w:rsidR="007E2D76" w:rsidRPr="007E2D76" w:rsidRDefault="007E2D76" w:rsidP="005B0787">
            <w:pPr>
              <w:ind w:left="360"/>
            </w:pPr>
          </w:p>
        </w:tc>
      </w:tr>
      <w:tr w:rsidR="00D32EDE" w:rsidRPr="00943BD2" w14:paraId="41BF5909" w14:textId="77777777" w:rsidTr="009B695A">
        <w:trPr>
          <w:trHeight w:val="627"/>
        </w:trPr>
        <w:tc>
          <w:tcPr>
            <w:tcW w:w="15432" w:type="dxa"/>
            <w:gridSpan w:val="5"/>
            <w:shd w:val="clear" w:color="auto" w:fill="8DB3E2" w:themeFill="text2" w:themeFillTint="66"/>
          </w:tcPr>
          <w:p w14:paraId="10AC6C31" w14:textId="77777777" w:rsidR="00D32EDE" w:rsidRPr="00943BD2" w:rsidRDefault="00D32EDE" w:rsidP="003A4D8C">
            <w:pPr>
              <w:pStyle w:val="TableParagraph"/>
              <w:spacing w:line="257" w:lineRule="exact"/>
              <w:rPr>
                <w:sz w:val="24"/>
              </w:rPr>
            </w:pPr>
            <w:r w:rsidRPr="00070646">
              <w:rPr>
                <w:b/>
                <w:sz w:val="28"/>
                <w:szCs w:val="28"/>
              </w:rPr>
              <w:lastRenderedPageBreak/>
              <w:t xml:space="preserve">Key indicator 5: </w:t>
            </w:r>
            <w:r w:rsidRPr="00070646">
              <w:rPr>
                <w:b/>
                <w:color w:val="FF0000"/>
                <w:sz w:val="28"/>
                <w:szCs w:val="28"/>
              </w:rPr>
              <w:t>Increased participation in competitive sport</w:t>
            </w:r>
          </w:p>
        </w:tc>
      </w:tr>
      <w:tr w:rsidR="007300B1" w:rsidRPr="00943BD2" w14:paraId="45A30601" w14:textId="77777777" w:rsidTr="000859E9">
        <w:trPr>
          <w:trHeight w:val="566"/>
        </w:trPr>
        <w:tc>
          <w:tcPr>
            <w:tcW w:w="3771" w:type="dxa"/>
            <w:shd w:val="clear" w:color="auto" w:fill="C6D9F1" w:themeFill="text2" w:themeFillTint="33"/>
          </w:tcPr>
          <w:p w14:paraId="64C781D0" w14:textId="77777777" w:rsidR="007300B1" w:rsidRPr="00943BD2" w:rsidRDefault="007300B1" w:rsidP="00D32EDE">
            <w:pPr>
              <w:pStyle w:val="TableParagraph"/>
              <w:spacing w:line="255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School focus with clarity on intended</w:t>
            </w:r>
            <w:r w:rsidR="00D32EDE">
              <w:rPr>
                <w:b/>
                <w:sz w:val="28"/>
                <w:szCs w:val="28"/>
              </w:rPr>
              <w:t xml:space="preserve"> </w:t>
            </w:r>
            <w:r w:rsidRPr="00943BD2">
              <w:rPr>
                <w:b/>
                <w:color w:val="231F20"/>
                <w:sz w:val="28"/>
                <w:szCs w:val="28"/>
              </w:rPr>
              <w:t>impact on pupils:</w:t>
            </w:r>
          </w:p>
        </w:tc>
        <w:tc>
          <w:tcPr>
            <w:tcW w:w="3470" w:type="dxa"/>
            <w:shd w:val="clear" w:color="auto" w:fill="C6D9F1" w:themeFill="text2" w:themeFillTint="33"/>
          </w:tcPr>
          <w:p w14:paraId="54CBF6B5" w14:textId="77777777" w:rsidR="007300B1" w:rsidRPr="00943BD2" w:rsidRDefault="007300B1" w:rsidP="00D32EDE">
            <w:pPr>
              <w:pStyle w:val="TableParagraph"/>
              <w:spacing w:line="257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Actions to achieve:</w:t>
            </w:r>
          </w:p>
        </w:tc>
        <w:tc>
          <w:tcPr>
            <w:tcW w:w="1669" w:type="dxa"/>
            <w:shd w:val="clear" w:color="auto" w:fill="C6D9F1" w:themeFill="text2" w:themeFillTint="33"/>
          </w:tcPr>
          <w:p w14:paraId="2FC4580B" w14:textId="77777777" w:rsidR="007300B1" w:rsidRPr="00943BD2" w:rsidRDefault="007300B1" w:rsidP="00D32EDE">
            <w:pPr>
              <w:pStyle w:val="TableParagraph"/>
              <w:spacing w:line="255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Funding</w:t>
            </w:r>
          </w:p>
          <w:p w14:paraId="1A72731E" w14:textId="77777777" w:rsidR="007300B1" w:rsidRPr="00943BD2" w:rsidRDefault="007300B1" w:rsidP="00D32EDE">
            <w:pPr>
              <w:pStyle w:val="TableParagraph"/>
              <w:spacing w:line="290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allocated:</w:t>
            </w:r>
          </w:p>
        </w:tc>
        <w:tc>
          <w:tcPr>
            <w:tcW w:w="3435" w:type="dxa"/>
            <w:shd w:val="clear" w:color="auto" w:fill="C6D9F1" w:themeFill="text2" w:themeFillTint="33"/>
          </w:tcPr>
          <w:p w14:paraId="33B70690" w14:textId="77777777" w:rsidR="007300B1" w:rsidRPr="00943BD2" w:rsidRDefault="007300B1" w:rsidP="00D32EDE">
            <w:pPr>
              <w:pStyle w:val="TableParagraph"/>
              <w:spacing w:line="257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Evidence and impact: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14:paraId="0F8392CA" w14:textId="77777777" w:rsidR="007300B1" w:rsidRPr="00943BD2" w:rsidRDefault="007300B1" w:rsidP="00D32EDE">
            <w:pPr>
              <w:pStyle w:val="TableParagraph"/>
              <w:spacing w:line="255" w:lineRule="exact"/>
              <w:jc w:val="center"/>
              <w:rPr>
                <w:b/>
                <w:sz w:val="28"/>
                <w:szCs w:val="28"/>
              </w:rPr>
            </w:pPr>
            <w:r w:rsidRPr="00943BD2">
              <w:rPr>
                <w:b/>
                <w:color w:val="231F20"/>
                <w:sz w:val="28"/>
                <w:szCs w:val="28"/>
              </w:rPr>
              <w:t>Sustainability and suggested</w:t>
            </w:r>
            <w:r w:rsidR="00D32EDE">
              <w:rPr>
                <w:b/>
                <w:sz w:val="28"/>
                <w:szCs w:val="28"/>
              </w:rPr>
              <w:t xml:space="preserve"> </w:t>
            </w:r>
            <w:r w:rsidRPr="00943BD2">
              <w:rPr>
                <w:b/>
                <w:color w:val="231F20"/>
                <w:sz w:val="28"/>
                <w:szCs w:val="28"/>
              </w:rPr>
              <w:t>next steps:</w:t>
            </w:r>
          </w:p>
        </w:tc>
      </w:tr>
      <w:tr w:rsidR="007300B1" w:rsidRPr="00943BD2" w14:paraId="6AE0B58D" w14:textId="77777777" w:rsidTr="000859E9">
        <w:trPr>
          <w:trHeight w:val="1809"/>
        </w:trPr>
        <w:tc>
          <w:tcPr>
            <w:tcW w:w="3771" w:type="dxa"/>
            <w:shd w:val="clear" w:color="auto" w:fill="DAEEF3" w:themeFill="accent5" w:themeFillTint="33"/>
          </w:tcPr>
          <w:p w14:paraId="1A2A3E2A" w14:textId="77777777" w:rsidR="00716F7A" w:rsidRPr="00943BD2" w:rsidRDefault="00716F7A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9F9704" w14:textId="77777777" w:rsidR="00357F73" w:rsidRPr="00586464" w:rsidRDefault="007F48CE" w:rsidP="00C43E8C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</w:rPr>
            </w:pPr>
            <w:r w:rsidRPr="00586464">
              <w:rPr>
                <w:rFonts w:asciiTheme="minorHAnsi" w:hAnsiTheme="minorHAnsi" w:cstheme="minorHAnsi"/>
                <w:b/>
              </w:rPr>
              <w:t xml:space="preserve">Increased </w:t>
            </w:r>
            <w:r w:rsidR="00306AD0" w:rsidRPr="00586464">
              <w:rPr>
                <w:rFonts w:asciiTheme="minorHAnsi" w:hAnsiTheme="minorHAnsi" w:cstheme="minorHAnsi"/>
                <w:b/>
              </w:rPr>
              <w:t>number</w:t>
            </w:r>
            <w:r w:rsidR="00357F73" w:rsidRPr="00586464">
              <w:rPr>
                <w:rFonts w:asciiTheme="minorHAnsi" w:hAnsiTheme="minorHAnsi" w:cstheme="minorHAnsi"/>
                <w:b/>
              </w:rPr>
              <w:t xml:space="preserve"> of pupils participating in competitive sport</w:t>
            </w:r>
            <w:r w:rsidR="00414C49" w:rsidRPr="00586464">
              <w:rPr>
                <w:rFonts w:asciiTheme="minorHAnsi" w:hAnsiTheme="minorHAnsi" w:cstheme="minorHAnsi"/>
                <w:b/>
              </w:rPr>
              <w:t xml:space="preserve"> in both intra and inter-school competitions.</w:t>
            </w:r>
          </w:p>
          <w:p w14:paraId="4271526A" w14:textId="77777777" w:rsidR="007F48CE" w:rsidRPr="00C97CCD" w:rsidRDefault="007F48CE" w:rsidP="007F48CE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0737DCF" w14:textId="77777777" w:rsidR="00635F18" w:rsidRPr="00C97CCD" w:rsidRDefault="00635F18" w:rsidP="005B0787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39AE24BF" w14:textId="77777777" w:rsidR="00635F18" w:rsidRPr="00C97CCD" w:rsidRDefault="00635F18" w:rsidP="00635F18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68C49637" w14:textId="77777777" w:rsidR="00635F18" w:rsidRPr="00C97CCD" w:rsidRDefault="00635F18" w:rsidP="005B0787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58C3AC39" w14:textId="77777777" w:rsidR="00635F18" w:rsidRPr="00C97CCD" w:rsidRDefault="00635F18" w:rsidP="005B0787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65B2E44A" w14:textId="77777777" w:rsidR="00635F18" w:rsidRPr="00C97CCD" w:rsidRDefault="00635F18" w:rsidP="005B0787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1AECE611" w14:textId="77777777" w:rsidR="00635F18" w:rsidRPr="00C97CCD" w:rsidRDefault="00635F18" w:rsidP="005B0787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0D42E555" w14:textId="77777777" w:rsidR="00635F18" w:rsidRPr="00C97CCD" w:rsidRDefault="00635F18" w:rsidP="005B0787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5A64A879" w14:textId="77777777" w:rsidR="00106584" w:rsidRPr="00C97CCD" w:rsidRDefault="00106584" w:rsidP="00106584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62A00571" w14:textId="77777777" w:rsidR="00106584" w:rsidRPr="00C97CCD" w:rsidRDefault="00106584" w:rsidP="00106584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2FFDB7F0" w14:textId="77777777" w:rsidR="00106584" w:rsidRPr="00C97CCD" w:rsidRDefault="00106584" w:rsidP="00106584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33863DA4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3FF7930C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17D0FE5E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47BB08CE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6D4DAA90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57954D73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15C9076D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</w:p>
          <w:p w14:paraId="5C2EA17C" w14:textId="77777777" w:rsidR="007F48CE" w:rsidRPr="00C97CCD" w:rsidRDefault="00635F18" w:rsidP="007F48CE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</w:rPr>
            </w:pPr>
            <w:r w:rsidRPr="00C97CCD">
              <w:rPr>
                <w:rFonts w:asciiTheme="minorHAnsi" w:hAnsiTheme="minorHAnsi" w:cstheme="minorHAnsi"/>
                <w:b/>
              </w:rPr>
              <w:t>Promote</w:t>
            </w:r>
            <w:r w:rsidR="005B0787" w:rsidRPr="00C97CCD">
              <w:rPr>
                <w:rFonts w:asciiTheme="minorHAnsi" w:hAnsiTheme="minorHAnsi" w:cstheme="minorHAnsi"/>
                <w:b/>
              </w:rPr>
              <w:t xml:space="preserve"> competitive sport for less active</w:t>
            </w:r>
            <w:r w:rsidRPr="00C97CCD">
              <w:rPr>
                <w:rFonts w:asciiTheme="minorHAnsi" w:hAnsiTheme="minorHAnsi" w:cstheme="minorHAnsi"/>
                <w:b/>
              </w:rPr>
              <w:t xml:space="preserve"> children</w:t>
            </w:r>
            <w:r w:rsidR="005B0787" w:rsidRPr="00C97CCD">
              <w:rPr>
                <w:rFonts w:asciiTheme="minorHAnsi" w:hAnsiTheme="minorHAnsi" w:cstheme="minorHAnsi"/>
                <w:b/>
              </w:rPr>
              <w:t xml:space="preserve"> and those with SEND</w:t>
            </w:r>
          </w:p>
          <w:p w14:paraId="261049C0" w14:textId="77777777" w:rsidR="00357F73" w:rsidRPr="00943BD2" w:rsidRDefault="00357F73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70" w:type="dxa"/>
            <w:shd w:val="clear" w:color="auto" w:fill="DAEEF3" w:themeFill="accent5" w:themeFillTint="33"/>
          </w:tcPr>
          <w:p w14:paraId="59EA1933" w14:textId="77777777" w:rsidR="00357F73" w:rsidRPr="00586464" w:rsidRDefault="00357F73" w:rsidP="00BD1E3D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Enter a wide range of inter school competitions arranged by School Sport Nottingham</w:t>
            </w:r>
            <w:r w:rsidR="00FD16CC" w:rsidRPr="00586464">
              <w:rPr>
                <w:rFonts w:asciiTheme="minorHAnsi" w:hAnsiTheme="minorHAnsi" w:cstheme="minorHAnsi"/>
              </w:rPr>
              <w:t>.</w:t>
            </w:r>
          </w:p>
          <w:p w14:paraId="04D5A5B1" w14:textId="77777777" w:rsidR="00F71467" w:rsidRDefault="00F71467" w:rsidP="00F7146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3421F2A" w14:textId="77777777" w:rsidR="00306AD0" w:rsidRPr="00943BD2" w:rsidRDefault="00306AD0" w:rsidP="003A4D8C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6AB25A02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5733F111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7EB3FA0E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598CE5F8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0D5F30BD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17DD8DBE" w14:textId="77777777" w:rsidR="00CC3810" w:rsidRPr="00943BD2" w:rsidRDefault="00CC3810" w:rsidP="00BD1E3D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Sporting Superstars delivered by School Sport Nottingham for children in Y5/6</w:t>
            </w:r>
          </w:p>
          <w:p w14:paraId="299365A7" w14:textId="77777777" w:rsidR="00C55FEB" w:rsidRPr="00943BD2" w:rsidRDefault="00C55FEB" w:rsidP="003A4D8C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16AF70EB" w14:textId="77777777" w:rsidR="006D4147" w:rsidRDefault="006D4147" w:rsidP="00C43E8C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 xml:space="preserve">New Age </w:t>
            </w:r>
            <w:proofErr w:type="spellStart"/>
            <w:r w:rsidRPr="00943BD2">
              <w:rPr>
                <w:rFonts w:asciiTheme="minorHAnsi" w:hAnsiTheme="minorHAnsi" w:cstheme="minorHAnsi"/>
              </w:rPr>
              <w:t>Kurling</w:t>
            </w:r>
            <w:proofErr w:type="spellEnd"/>
            <w:r w:rsidRPr="00943BD2">
              <w:rPr>
                <w:rFonts w:asciiTheme="minorHAnsi" w:hAnsiTheme="minorHAnsi" w:cstheme="minorHAnsi"/>
              </w:rPr>
              <w:t xml:space="preserve"> Tournament delivered by School Sport Nottingham</w:t>
            </w:r>
            <w:r w:rsidR="00BD1E3D" w:rsidRPr="00943BD2">
              <w:rPr>
                <w:rFonts w:asciiTheme="minorHAnsi" w:hAnsiTheme="minorHAnsi" w:cstheme="minorHAnsi"/>
              </w:rPr>
              <w:t xml:space="preserve"> for children in Years 3 and 4</w:t>
            </w:r>
          </w:p>
          <w:p w14:paraId="638B9227" w14:textId="77777777" w:rsidR="00A46303" w:rsidRDefault="00A46303" w:rsidP="00A4630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C72D781" w14:textId="77777777" w:rsidR="00A46303" w:rsidRPr="00586464" w:rsidRDefault="00A46303" w:rsidP="00A46303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Transport costs for accessing competitions and festivals</w:t>
            </w:r>
          </w:p>
          <w:p w14:paraId="5CC25AEF" w14:textId="77777777" w:rsidR="006D4147" w:rsidRPr="00943BD2" w:rsidRDefault="006D4147" w:rsidP="006D414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7277265" w14:textId="77777777" w:rsidR="006D4147" w:rsidRPr="00943BD2" w:rsidRDefault="006D4147" w:rsidP="00943BD2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2F5C51ED" w14:textId="77777777" w:rsidR="00357F73" w:rsidRPr="00943BD2" w:rsidRDefault="005B0787" w:rsidP="005B0787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5B0787">
              <w:rPr>
                <w:rFonts w:asciiTheme="minorHAnsi" w:hAnsiTheme="minorHAnsi" w:cstheme="minorHAnsi"/>
              </w:rPr>
              <w:t>Make use of School Sport Nottingham’s inclusive competitions and festivals</w:t>
            </w:r>
          </w:p>
        </w:tc>
        <w:tc>
          <w:tcPr>
            <w:tcW w:w="1669" w:type="dxa"/>
            <w:shd w:val="clear" w:color="auto" w:fill="DAEEF3" w:themeFill="accent5" w:themeFillTint="33"/>
          </w:tcPr>
          <w:p w14:paraId="03BFC4A6" w14:textId="77777777" w:rsidR="00F71467" w:rsidRDefault="00F71467" w:rsidP="00357F7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EE7B5B8" w14:textId="77777777" w:rsidR="00357F73" w:rsidRPr="00943BD2" w:rsidRDefault="00D072CD" w:rsidP="00357F7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£400</w:t>
            </w:r>
          </w:p>
          <w:p w14:paraId="4A33547F" w14:textId="77777777" w:rsidR="00357F73" w:rsidRPr="00943BD2" w:rsidRDefault="00357F73" w:rsidP="00357F7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E3D6155" w14:textId="77777777" w:rsidR="00635F18" w:rsidRDefault="00635F18" w:rsidP="00357F7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3CBC184" w14:textId="77777777" w:rsidR="00635F18" w:rsidRDefault="00635F18" w:rsidP="00357F7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ACB8AF1" w14:textId="77777777" w:rsidR="00635F18" w:rsidRDefault="00635F18" w:rsidP="00357F7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9E1CEA" w14:textId="77777777" w:rsidR="00357F73" w:rsidRPr="00943BD2" w:rsidRDefault="00116190" w:rsidP="00357F7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</w:t>
            </w:r>
          </w:p>
          <w:p w14:paraId="25C7FCEC" w14:textId="77777777" w:rsidR="00702F77" w:rsidRPr="00943BD2" w:rsidRDefault="00702F77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43EC141" w14:textId="77777777" w:rsidR="00702F77" w:rsidRPr="00943BD2" w:rsidRDefault="00702F77" w:rsidP="00702F7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6889415" w14:textId="77777777" w:rsidR="00BD1E3D" w:rsidRPr="00943BD2" w:rsidRDefault="00BD1E3D" w:rsidP="00BD1E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0A5CFAE" w14:textId="77777777" w:rsidR="00CF7BF0" w:rsidRPr="00943BD2" w:rsidRDefault="006D4147" w:rsidP="00BD1E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Free</w:t>
            </w:r>
          </w:p>
          <w:p w14:paraId="241D2F56" w14:textId="77777777" w:rsidR="00C43E8C" w:rsidRPr="00943BD2" w:rsidRDefault="00C43E8C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Linked</w:t>
            </w:r>
            <w:r w:rsidR="00943BD2">
              <w:rPr>
                <w:rFonts w:asciiTheme="minorHAnsi" w:hAnsiTheme="minorHAnsi" w:cstheme="minorHAnsi"/>
              </w:rPr>
              <w:t xml:space="preserve"> to</w:t>
            </w:r>
            <w:r w:rsidRPr="00943BD2">
              <w:rPr>
                <w:rFonts w:asciiTheme="minorHAnsi" w:hAnsiTheme="minorHAnsi" w:cstheme="minorHAnsi"/>
              </w:rPr>
              <w:t xml:space="preserve"> KI(4)</w:t>
            </w:r>
          </w:p>
          <w:p w14:paraId="0EADCA17" w14:textId="77777777" w:rsidR="00CF7BF0" w:rsidRPr="00943BD2" w:rsidRDefault="00CF7BF0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C2E91A6" w14:textId="77777777" w:rsidR="00CF7BF0" w:rsidRPr="00943BD2" w:rsidRDefault="00CF7BF0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196571B" w14:textId="77777777" w:rsidR="00C97CCD" w:rsidRDefault="00C97CCD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F98A3CA" w14:textId="77777777" w:rsidR="00CC38E6" w:rsidRDefault="00CC38E6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14:paraId="7DD05552" w14:textId="77777777" w:rsidR="00CC38E6" w:rsidRDefault="00CC38E6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14:paraId="3C661BEE" w14:textId="77777777" w:rsidR="00CC38E6" w:rsidRDefault="00CC38E6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14:paraId="344A5E17" w14:textId="77777777" w:rsidR="00CC38E6" w:rsidRDefault="00CC38E6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14:paraId="24087006" w14:textId="77777777" w:rsidR="00CF7BF0" w:rsidRPr="00943BD2" w:rsidRDefault="00CC38E6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86464">
              <w:rPr>
                <w:rFonts w:asciiTheme="minorHAnsi" w:hAnsiTheme="minorHAnsi" w:cstheme="minorHAnsi"/>
              </w:rPr>
              <w:t>£1500</w:t>
            </w:r>
          </w:p>
          <w:p w14:paraId="72BE5D95" w14:textId="77777777" w:rsidR="00CF7BF0" w:rsidRPr="00943BD2" w:rsidRDefault="00CF7BF0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C19214E" w14:textId="77777777" w:rsidR="00CF7BF0" w:rsidRPr="00943BD2" w:rsidRDefault="00CF7BF0" w:rsidP="00CF7BF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B1F70B2" w14:textId="77777777" w:rsidR="00CF7BF0" w:rsidRDefault="00CF7BF0" w:rsidP="00BD1E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03341D1" w14:textId="77777777" w:rsidR="00046F2F" w:rsidRPr="00943BD2" w:rsidRDefault="00046F2F" w:rsidP="00BD1E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35" w:type="dxa"/>
            <w:shd w:val="clear" w:color="auto" w:fill="DAEEF3" w:themeFill="accent5" w:themeFillTint="33"/>
          </w:tcPr>
          <w:p w14:paraId="0970D103" w14:textId="77777777" w:rsidR="00702F77" w:rsidRDefault="00C43E8C" w:rsidP="00F71467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 xml:space="preserve">100% pupils in KS2 have competed in intra </w:t>
            </w:r>
            <w:r w:rsidR="00702F77" w:rsidRPr="00943BD2">
              <w:rPr>
                <w:rFonts w:asciiTheme="minorHAnsi" w:hAnsiTheme="minorHAnsi" w:cstheme="minorHAnsi"/>
              </w:rPr>
              <w:t>school competitions.</w:t>
            </w:r>
          </w:p>
          <w:p w14:paraId="480F0AA6" w14:textId="77777777" w:rsidR="00F71467" w:rsidRDefault="00F71467" w:rsidP="00F71467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 pupils in Y2 took part in the Infant Agility Festival at NTU</w:t>
            </w:r>
          </w:p>
          <w:p w14:paraId="041862BE" w14:textId="77777777" w:rsidR="00C97CCD" w:rsidRDefault="00C97CCD" w:rsidP="00F71467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!00% pupils in Y2 and Y4 took part in the Go Run for Fun Festival</w:t>
            </w:r>
          </w:p>
          <w:p w14:paraId="3690BDBC" w14:textId="77777777" w:rsidR="00C97CCD" w:rsidRDefault="00C97CCD" w:rsidP="00F71467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 girls in Y5 took part in This Girl Can Festival</w:t>
            </w:r>
          </w:p>
          <w:p w14:paraId="69CB9D4D" w14:textId="77777777" w:rsidR="00F71467" w:rsidRDefault="00F71467" w:rsidP="0010658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435E822B" w14:textId="77777777" w:rsidR="00414C49" w:rsidRPr="00943BD2" w:rsidRDefault="00414C49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BB47461" w14:textId="77777777" w:rsidR="00CF7BF0" w:rsidRPr="00943BD2" w:rsidRDefault="00C43E8C" w:rsidP="00F71467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A n</w:t>
            </w:r>
            <w:r w:rsidR="00BD1E3D" w:rsidRPr="00943BD2">
              <w:rPr>
                <w:rFonts w:asciiTheme="minorHAnsi" w:hAnsiTheme="minorHAnsi" w:cstheme="minorHAnsi"/>
              </w:rPr>
              <w:t xml:space="preserve">umber of pupils </w:t>
            </w:r>
            <w:r w:rsidR="00CF7BF0" w:rsidRPr="00943BD2">
              <w:rPr>
                <w:rFonts w:asciiTheme="minorHAnsi" w:hAnsiTheme="minorHAnsi" w:cstheme="minorHAnsi"/>
              </w:rPr>
              <w:t xml:space="preserve">responsible for </w:t>
            </w:r>
            <w:r w:rsidRPr="00943BD2">
              <w:rPr>
                <w:rFonts w:asciiTheme="minorHAnsi" w:hAnsiTheme="minorHAnsi" w:cstheme="minorHAnsi"/>
              </w:rPr>
              <w:t xml:space="preserve">leading and </w:t>
            </w:r>
            <w:r w:rsidR="00CF7BF0" w:rsidRPr="00943BD2">
              <w:rPr>
                <w:rFonts w:asciiTheme="minorHAnsi" w:hAnsiTheme="minorHAnsi" w:cstheme="minorHAnsi"/>
              </w:rPr>
              <w:t>officiating and score keeping durin</w:t>
            </w:r>
            <w:r w:rsidR="00BD1E3D" w:rsidRPr="00943BD2">
              <w:rPr>
                <w:rFonts w:asciiTheme="minorHAnsi" w:hAnsiTheme="minorHAnsi" w:cstheme="minorHAnsi"/>
              </w:rPr>
              <w:t xml:space="preserve">g games – trained by Nick Robb </w:t>
            </w:r>
            <w:r w:rsidR="002701D8">
              <w:rPr>
                <w:rFonts w:asciiTheme="minorHAnsi" w:hAnsiTheme="minorHAnsi" w:cstheme="minorHAnsi"/>
              </w:rPr>
              <w:t>(School Sport Nottingham)</w:t>
            </w:r>
          </w:p>
          <w:p w14:paraId="74E16F06" w14:textId="77777777" w:rsidR="00702F77" w:rsidRPr="00943BD2" w:rsidRDefault="00702F77" w:rsidP="003A4D8C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076D2574" w14:textId="77777777" w:rsidR="00C55FEB" w:rsidRDefault="00C55FEB" w:rsidP="003A4D8C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014298C1" w14:textId="77777777" w:rsidR="005B0787" w:rsidRDefault="005B0787" w:rsidP="003A4D8C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72EACDC5" w14:textId="77777777" w:rsidR="00046F2F" w:rsidRDefault="00046F2F" w:rsidP="00046F2F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34E4FE79" w14:textId="77777777" w:rsidR="00046F2F" w:rsidRPr="00943BD2" w:rsidRDefault="00046F2F" w:rsidP="00046F2F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 SEND and less active children took part in festivals</w:t>
            </w:r>
          </w:p>
          <w:p w14:paraId="5003295E" w14:textId="77777777" w:rsidR="005B0787" w:rsidRPr="00943BD2" w:rsidRDefault="005B0787" w:rsidP="00046F2F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087" w:type="dxa"/>
            <w:shd w:val="clear" w:color="auto" w:fill="DAEEF3" w:themeFill="accent5" w:themeFillTint="33"/>
          </w:tcPr>
          <w:p w14:paraId="2456EAF2" w14:textId="77777777" w:rsidR="00414C49" w:rsidRPr="00943BD2" w:rsidRDefault="00BD1E3D" w:rsidP="00BD1E3D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Work towards creating  B and C teams for a variety of sports</w:t>
            </w:r>
          </w:p>
          <w:p w14:paraId="357FF9B1" w14:textId="77777777" w:rsidR="00414C49" w:rsidRPr="00943BD2" w:rsidRDefault="00414C49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99AC27C" w14:textId="77777777" w:rsidR="00414C49" w:rsidRPr="00943BD2" w:rsidRDefault="00414C49" w:rsidP="00BC15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123D7F5" w14:textId="77777777" w:rsidR="006D4147" w:rsidRPr="00943BD2" w:rsidRDefault="00BD1E3D" w:rsidP="00BD1E3D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I</w:t>
            </w:r>
            <w:r w:rsidR="005B0787">
              <w:rPr>
                <w:rFonts w:asciiTheme="minorHAnsi" w:hAnsiTheme="minorHAnsi" w:cstheme="minorHAnsi"/>
              </w:rPr>
              <w:t>ntroduce League Ladder template</w:t>
            </w:r>
            <w:r w:rsidRPr="00943BD2">
              <w:rPr>
                <w:rFonts w:asciiTheme="minorHAnsi" w:hAnsiTheme="minorHAnsi" w:cstheme="minorHAnsi"/>
              </w:rPr>
              <w:t xml:space="preserve"> to evidence outcomes of intra-school competitions</w:t>
            </w:r>
          </w:p>
          <w:p w14:paraId="27207B5E" w14:textId="77777777" w:rsidR="00BD1E3D" w:rsidRPr="00943BD2" w:rsidRDefault="00BD1E3D" w:rsidP="00BD1E3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42982D1" w14:textId="77777777" w:rsidR="00C97CCD" w:rsidRDefault="00C97CCD" w:rsidP="00C97CCD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678C5235" w14:textId="77777777" w:rsidR="00C97CCD" w:rsidRDefault="00C97CCD" w:rsidP="00C97CCD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D3AA3A2" w14:textId="77777777" w:rsidR="006D4147" w:rsidRDefault="00BD1E3D" w:rsidP="00BD1E3D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43BD2">
              <w:rPr>
                <w:rFonts w:asciiTheme="minorHAnsi" w:hAnsiTheme="minorHAnsi" w:cstheme="minorHAnsi"/>
              </w:rPr>
              <w:t>Use downloaded certificates from School Games website for participation and effort.</w:t>
            </w:r>
          </w:p>
          <w:p w14:paraId="1DA4324E" w14:textId="77777777" w:rsidR="005B0787" w:rsidRDefault="005B0787" w:rsidP="005B0787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F2A9382" w14:textId="77777777" w:rsidR="00106584" w:rsidRDefault="00106584" w:rsidP="00106584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5F69AC67" w14:textId="77777777" w:rsidR="00106584" w:rsidRDefault="00106584" w:rsidP="00106584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407E4E0" w14:textId="77777777" w:rsidR="00106584" w:rsidRDefault="00106584" w:rsidP="00106584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6DE45012" w14:textId="77777777" w:rsidR="005B0787" w:rsidRPr="00943BD2" w:rsidRDefault="005B0787" w:rsidP="00BD1E3D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more competitions and festivals to include SEND and less active children</w:t>
            </w:r>
          </w:p>
        </w:tc>
      </w:tr>
      <w:tr w:rsidR="0048484E" w:rsidRPr="00943BD2" w14:paraId="0609FEBB" w14:textId="77777777" w:rsidTr="000859E9">
        <w:trPr>
          <w:trHeight w:val="525"/>
        </w:trPr>
        <w:tc>
          <w:tcPr>
            <w:tcW w:w="377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9A1DB88" w14:textId="77777777" w:rsidR="0048484E" w:rsidRPr="00943BD2" w:rsidRDefault="0048484E" w:rsidP="003A4D8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16FCD3E" w14:textId="77777777" w:rsidR="0048484E" w:rsidRDefault="0048484E" w:rsidP="0048484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48484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TOTAL AMOUNT SPENT</w:t>
            </w:r>
          </w:p>
          <w:p w14:paraId="19219F63" w14:textId="77777777" w:rsidR="000859E9" w:rsidRPr="0048484E" w:rsidRDefault="000859E9" w:rsidP="0048484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9EC66F7" w14:textId="77777777" w:rsidR="0048484E" w:rsidRDefault="00BC4198" w:rsidP="00C43E8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£24,480</w:t>
            </w:r>
          </w:p>
          <w:p w14:paraId="3D36EEF1" w14:textId="77777777" w:rsidR="000859E9" w:rsidRPr="000859E9" w:rsidRDefault="000859E9" w:rsidP="00C43E8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796BE3" w14:textId="77777777" w:rsidR="0048484E" w:rsidRPr="00943BD2" w:rsidRDefault="0048484E" w:rsidP="0048484E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02CE995" w14:textId="77777777" w:rsidR="0048484E" w:rsidRPr="00943BD2" w:rsidRDefault="0048484E" w:rsidP="0048484E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page" w:horzAnchor="margin" w:tblpXSpec="center" w:tblpY="1575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9B695A" w:rsidRPr="00DD3B2E" w14:paraId="4BE463CA" w14:textId="77777777" w:rsidTr="009B695A">
        <w:trPr>
          <w:trHeight w:val="759"/>
        </w:trPr>
        <w:tc>
          <w:tcPr>
            <w:tcW w:w="11582" w:type="dxa"/>
            <w:shd w:val="clear" w:color="auto" w:fill="4F81BD" w:themeFill="accent1"/>
          </w:tcPr>
          <w:p w14:paraId="0949B6C7" w14:textId="77777777" w:rsidR="009B695A" w:rsidRPr="006967FF" w:rsidRDefault="009B695A" w:rsidP="009B695A">
            <w:pPr>
              <w:pStyle w:val="TableParagraph"/>
              <w:spacing w:before="20" w:line="235" w:lineRule="auto"/>
              <w:jc w:val="center"/>
              <w:rPr>
                <w:b/>
                <w:color w:val="231F20"/>
                <w:sz w:val="36"/>
                <w:szCs w:val="36"/>
              </w:rPr>
            </w:pPr>
            <w:r w:rsidRPr="006967FF">
              <w:rPr>
                <w:b/>
                <w:color w:val="FF0000"/>
                <w:sz w:val="36"/>
                <w:szCs w:val="36"/>
              </w:rPr>
              <w:lastRenderedPageBreak/>
              <w:t>SWIMMING DATA 2020-2021</w:t>
            </w:r>
          </w:p>
        </w:tc>
        <w:tc>
          <w:tcPr>
            <w:tcW w:w="3798" w:type="dxa"/>
            <w:shd w:val="clear" w:color="auto" w:fill="4F81BD" w:themeFill="accent1"/>
          </w:tcPr>
          <w:p w14:paraId="6BF5B317" w14:textId="77777777" w:rsidR="009B695A" w:rsidRPr="00DD3B2E" w:rsidRDefault="009B695A" w:rsidP="009B695A">
            <w:pPr>
              <w:pStyle w:val="TableParagraph"/>
              <w:spacing w:before="16"/>
              <w:ind w:left="79"/>
              <w:rPr>
                <w:color w:val="231F20"/>
                <w:sz w:val="28"/>
                <w:szCs w:val="28"/>
              </w:rPr>
            </w:pPr>
          </w:p>
        </w:tc>
      </w:tr>
      <w:tr w:rsidR="009B695A" w:rsidRPr="00DD3B2E" w14:paraId="3940B8FF" w14:textId="77777777" w:rsidTr="009B695A">
        <w:trPr>
          <w:trHeight w:val="759"/>
        </w:trPr>
        <w:tc>
          <w:tcPr>
            <w:tcW w:w="11582" w:type="dxa"/>
            <w:shd w:val="clear" w:color="auto" w:fill="DAEEF3" w:themeFill="accent5" w:themeFillTint="33"/>
          </w:tcPr>
          <w:p w14:paraId="13D52A4E" w14:textId="77777777" w:rsidR="009B695A" w:rsidRPr="00DD3B2E" w:rsidRDefault="009B695A" w:rsidP="009B695A">
            <w:pPr>
              <w:pStyle w:val="TableParagraph"/>
              <w:spacing w:before="20" w:line="235" w:lineRule="auto"/>
              <w:rPr>
                <w:sz w:val="28"/>
                <w:szCs w:val="28"/>
              </w:rPr>
            </w:pPr>
            <w:r w:rsidRPr="00DD3B2E">
              <w:rPr>
                <w:color w:val="231F20"/>
                <w:sz w:val="28"/>
                <w:szCs w:val="28"/>
              </w:rPr>
              <w:t xml:space="preserve">Percentage of current </w:t>
            </w:r>
            <w:r w:rsidRPr="00DD3B2E">
              <w:rPr>
                <w:color w:val="231F20"/>
                <w:spacing w:val="-5"/>
                <w:sz w:val="28"/>
                <w:szCs w:val="28"/>
              </w:rPr>
              <w:t xml:space="preserve">Year </w:t>
            </w:r>
            <w:r w:rsidRPr="00DD3B2E">
              <w:rPr>
                <w:color w:val="231F20"/>
                <w:sz w:val="28"/>
                <w:szCs w:val="28"/>
              </w:rPr>
              <w:t xml:space="preserve">6 cohort who swim </w:t>
            </w:r>
            <w:r w:rsidRPr="00DD3B2E">
              <w:rPr>
                <w:color w:val="231F20"/>
                <w:spacing w:val="-3"/>
                <w:sz w:val="28"/>
                <w:szCs w:val="28"/>
              </w:rPr>
              <w:t xml:space="preserve">competently, </w:t>
            </w:r>
            <w:r w:rsidRPr="00DD3B2E">
              <w:rPr>
                <w:color w:val="231F20"/>
                <w:sz w:val="28"/>
                <w:szCs w:val="28"/>
              </w:rPr>
              <w:t>confidently and proficiently over a distance of at least 25 metres?</w:t>
            </w:r>
          </w:p>
          <w:p w14:paraId="73C4B7B7" w14:textId="77777777" w:rsidR="009B695A" w:rsidRPr="00DD3B2E" w:rsidRDefault="009B695A" w:rsidP="009B695A">
            <w:pPr>
              <w:pStyle w:val="TableParagraph"/>
              <w:spacing w:before="2" w:line="235" w:lineRule="auto"/>
              <w:ind w:left="0" w:right="37"/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DAEEF3" w:themeFill="accent5" w:themeFillTint="33"/>
          </w:tcPr>
          <w:p w14:paraId="5CC8EF53" w14:textId="77777777" w:rsidR="009B695A" w:rsidRDefault="009B695A" w:rsidP="009B695A">
            <w:pPr>
              <w:pStyle w:val="TableParagraph"/>
              <w:spacing w:before="16"/>
              <w:ind w:left="79"/>
              <w:jc w:val="center"/>
              <w:rPr>
                <w:color w:val="231F20"/>
                <w:sz w:val="28"/>
                <w:szCs w:val="28"/>
              </w:rPr>
            </w:pPr>
          </w:p>
          <w:p w14:paraId="23922922" w14:textId="77777777" w:rsidR="009B695A" w:rsidRPr="0048484E" w:rsidRDefault="009B695A" w:rsidP="009B695A">
            <w:pPr>
              <w:pStyle w:val="TableParagraph"/>
              <w:spacing w:before="16"/>
              <w:ind w:left="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63</w:t>
            </w:r>
            <w:r w:rsidRPr="0048484E">
              <w:rPr>
                <w:b/>
                <w:color w:val="FF0000"/>
                <w:sz w:val="28"/>
                <w:szCs w:val="28"/>
              </w:rPr>
              <w:t>%</w:t>
            </w:r>
          </w:p>
        </w:tc>
      </w:tr>
      <w:tr w:rsidR="009B695A" w:rsidRPr="00DD3B2E" w14:paraId="1C45C201" w14:textId="77777777" w:rsidTr="009B695A">
        <w:trPr>
          <w:trHeight w:val="1189"/>
        </w:trPr>
        <w:tc>
          <w:tcPr>
            <w:tcW w:w="11582" w:type="dxa"/>
            <w:shd w:val="clear" w:color="auto" w:fill="DAEEF3" w:themeFill="accent5" w:themeFillTint="33"/>
          </w:tcPr>
          <w:p w14:paraId="0305D898" w14:textId="77777777" w:rsidR="009B695A" w:rsidRPr="00DD3B2E" w:rsidRDefault="009B695A" w:rsidP="009B695A">
            <w:pPr>
              <w:pStyle w:val="TableParagraph"/>
              <w:spacing w:before="20" w:line="235" w:lineRule="auto"/>
              <w:ind w:right="37"/>
              <w:rPr>
                <w:sz w:val="28"/>
                <w:szCs w:val="28"/>
              </w:rPr>
            </w:pPr>
            <w:r w:rsidRPr="00DD3B2E">
              <w:rPr>
                <w:color w:val="231F20"/>
                <w:sz w:val="28"/>
                <w:szCs w:val="28"/>
              </w:rPr>
              <w:t xml:space="preserve">Percentage of current </w:t>
            </w:r>
            <w:r w:rsidRPr="00DD3B2E">
              <w:rPr>
                <w:color w:val="231F20"/>
                <w:spacing w:val="-5"/>
                <w:sz w:val="28"/>
                <w:szCs w:val="28"/>
              </w:rPr>
              <w:t xml:space="preserve">Year </w:t>
            </w:r>
            <w:r w:rsidRPr="00DD3B2E">
              <w:rPr>
                <w:color w:val="231F20"/>
                <w:sz w:val="28"/>
                <w:szCs w:val="28"/>
              </w:rPr>
              <w:t xml:space="preserve">6 cohort who use a range of </w:t>
            </w:r>
            <w:r w:rsidRPr="00DD3B2E">
              <w:rPr>
                <w:color w:val="231F20"/>
                <w:spacing w:val="-3"/>
                <w:sz w:val="28"/>
                <w:szCs w:val="28"/>
              </w:rPr>
              <w:t xml:space="preserve">strokes </w:t>
            </w:r>
            <w:r w:rsidRPr="00DD3B2E">
              <w:rPr>
                <w:color w:val="231F20"/>
                <w:sz w:val="28"/>
                <w:szCs w:val="28"/>
              </w:rPr>
              <w:t xml:space="preserve">effectively [for example, front crawl, </w:t>
            </w:r>
            <w:r w:rsidRPr="00DD3B2E">
              <w:rPr>
                <w:color w:val="231F20"/>
                <w:spacing w:val="-3"/>
                <w:sz w:val="28"/>
                <w:szCs w:val="28"/>
              </w:rPr>
              <w:t xml:space="preserve">backstroke </w:t>
            </w:r>
            <w:r w:rsidRPr="00DD3B2E">
              <w:rPr>
                <w:color w:val="231F20"/>
                <w:sz w:val="28"/>
                <w:szCs w:val="28"/>
              </w:rPr>
              <w:t>and breaststroke]</w:t>
            </w:r>
          </w:p>
        </w:tc>
        <w:tc>
          <w:tcPr>
            <w:tcW w:w="3798" w:type="dxa"/>
            <w:shd w:val="clear" w:color="auto" w:fill="DAEEF3" w:themeFill="accent5" w:themeFillTint="33"/>
          </w:tcPr>
          <w:p w14:paraId="1252FD6A" w14:textId="77777777" w:rsidR="009B695A" w:rsidRDefault="009B695A" w:rsidP="009B695A">
            <w:pPr>
              <w:pStyle w:val="TableParagraph"/>
              <w:spacing w:before="16"/>
              <w:ind w:left="79"/>
              <w:jc w:val="center"/>
              <w:rPr>
                <w:color w:val="231F20"/>
                <w:sz w:val="28"/>
                <w:szCs w:val="28"/>
              </w:rPr>
            </w:pPr>
          </w:p>
          <w:p w14:paraId="14D075D9" w14:textId="77777777" w:rsidR="009B695A" w:rsidRPr="0048484E" w:rsidRDefault="009B695A" w:rsidP="009B695A">
            <w:pPr>
              <w:pStyle w:val="TableParagraph"/>
              <w:spacing w:before="16"/>
              <w:ind w:left="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53</w:t>
            </w:r>
            <w:r w:rsidRPr="0048484E">
              <w:rPr>
                <w:b/>
                <w:color w:val="FF0000"/>
                <w:sz w:val="28"/>
                <w:szCs w:val="28"/>
              </w:rPr>
              <w:t>%</w:t>
            </w:r>
          </w:p>
        </w:tc>
      </w:tr>
      <w:tr w:rsidR="009B695A" w:rsidRPr="00DD3B2E" w14:paraId="4B00E9AA" w14:textId="77777777" w:rsidTr="009B695A">
        <w:trPr>
          <w:trHeight w:val="1227"/>
        </w:trPr>
        <w:tc>
          <w:tcPr>
            <w:tcW w:w="11582" w:type="dxa"/>
            <w:shd w:val="clear" w:color="auto" w:fill="DAEEF3" w:themeFill="accent5" w:themeFillTint="33"/>
          </w:tcPr>
          <w:p w14:paraId="3B304E5F" w14:textId="77777777" w:rsidR="009B695A" w:rsidRPr="00DD3B2E" w:rsidRDefault="009B695A" w:rsidP="009B695A">
            <w:pPr>
              <w:pStyle w:val="TableParagraph"/>
              <w:spacing w:before="16"/>
              <w:rPr>
                <w:sz w:val="28"/>
                <w:szCs w:val="28"/>
              </w:rPr>
            </w:pPr>
            <w:r w:rsidRPr="00DD3B2E">
              <w:rPr>
                <w:color w:val="231F20"/>
                <w:sz w:val="28"/>
                <w:szCs w:val="28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  <w:shd w:val="clear" w:color="auto" w:fill="DAEEF3" w:themeFill="accent5" w:themeFillTint="33"/>
          </w:tcPr>
          <w:p w14:paraId="473B5A38" w14:textId="77777777" w:rsidR="009B695A" w:rsidRPr="0048484E" w:rsidRDefault="009B695A" w:rsidP="009B695A">
            <w:pPr>
              <w:pStyle w:val="TableParagraph"/>
              <w:spacing w:before="16"/>
              <w:ind w:left="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  <w:r w:rsidRPr="0048484E">
              <w:rPr>
                <w:b/>
                <w:color w:val="FF0000"/>
                <w:sz w:val="28"/>
                <w:szCs w:val="28"/>
              </w:rPr>
              <w:t>%</w:t>
            </w:r>
          </w:p>
        </w:tc>
      </w:tr>
      <w:tr w:rsidR="009B695A" w:rsidRPr="00DD3B2E" w14:paraId="14A46308" w14:textId="77777777" w:rsidTr="009B695A">
        <w:trPr>
          <w:trHeight w:val="1160"/>
        </w:trPr>
        <w:tc>
          <w:tcPr>
            <w:tcW w:w="11582" w:type="dxa"/>
            <w:shd w:val="clear" w:color="auto" w:fill="DAEEF3" w:themeFill="accent5" w:themeFillTint="33"/>
          </w:tcPr>
          <w:p w14:paraId="7D10F7FE" w14:textId="77777777" w:rsidR="009B695A" w:rsidRPr="00DD3B2E" w:rsidRDefault="009B695A" w:rsidP="009B695A">
            <w:pPr>
              <w:pStyle w:val="TableParagraph"/>
              <w:spacing w:before="20" w:line="235" w:lineRule="auto"/>
              <w:rPr>
                <w:sz w:val="28"/>
                <w:szCs w:val="28"/>
              </w:rPr>
            </w:pPr>
            <w:r w:rsidRPr="00DD3B2E">
              <w:rPr>
                <w:color w:val="231F20"/>
                <w:sz w:val="28"/>
                <w:szCs w:val="28"/>
              </w:rPr>
              <w:t xml:space="preserve">Schools can choose to use the Primary PE and sport premium to provide additional provision for swimming but this must be for activity </w:t>
            </w:r>
            <w:r w:rsidRPr="00DD3B2E">
              <w:rPr>
                <w:b/>
                <w:color w:val="231F20"/>
                <w:sz w:val="28"/>
                <w:szCs w:val="28"/>
              </w:rPr>
              <w:t xml:space="preserve">over and above </w:t>
            </w:r>
            <w:r w:rsidRPr="00DD3B2E">
              <w:rPr>
                <w:color w:val="231F20"/>
                <w:sz w:val="28"/>
                <w:szCs w:val="28"/>
              </w:rPr>
              <w:t>the national curriculum requirements. Have you used it in this way?</w:t>
            </w:r>
          </w:p>
        </w:tc>
        <w:tc>
          <w:tcPr>
            <w:tcW w:w="3798" w:type="dxa"/>
            <w:shd w:val="clear" w:color="auto" w:fill="DAEEF3" w:themeFill="accent5" w:themeFillTint="33"/>
          </w:tcPr>
          <w:p w14:paraId="0F06D84B" w14:textId="77777777" w:rsidR="009B695A" w:rsidRPr="00DD3B2E" w:rsidRDefault="009B695A" w:rsidP="009B695A">
            <w:pPr>
              <w:pStyle w:val="TableParagraph"/>
              <w:spacing w:before="16"/>
              <w:ind w:left="79"/>
              <w:jc w:val="center"/>
              <w:rPr>
                <w:sz w:val="28"/>
                <w:szCs w:val="28"/>
              </w:rPr>
            </w:pPr>
            <w:r w:rsidRPr="00106584">
              <w:rPr>
                <w:color w:val="FF0000"/>
                <w:sz w:val="28"/>
                <w:szCs w:val="28"/>
              </w:rPr>
              <w:t>Yes</w:t>
            </w:r>
          </w:p>
        </w:tc>
      </w:tr>
    </w:tbl>
    <w:p w14:paraId="5E186480" w14:textId="77777777" w:rsidR="007300B1" w:rsidRPr="00943BD2" w:rsidRDefault="007300B1" w:rsidP="007300B1">
      <w:pPr>
        <w:tabs>
          <w:tab w:val="left" w:pos="12450"/>
        </w:tabs>
      </w:pPr>
    </w:p>
    <w:p w14:paraId="68D47045" w14:textId="77777777" w:rsidR="009415F8" w:rsidRDefault="00083A41"/>
    <w:p w14:paraId="32B28B6F" w14:textId="007120AC" w:rsidR="006967FF" w:rsidRPr="00943BD2" w:rsidRDefault="006967FF"/>
    <w:sectPr w:rsidR="006967FF" w:rsidRPr="00943BD2">
      <w:pgSz w:w="16840" w:h="11910" w:orient="landscape"/>
      <w:pgMar w:top="7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8DB02" w14:textId="77777777" w:rsidR="00083A41" w:rsidRDefault="00083A41" w:rsidP="00C47D1F">
      <w:r>
        <w:separator/>
      </w:r>
    </w:p>
  </w:endnote>
  <w:endnote w:type="continuationSeparator" w:id="0">
    <w:p w14:paraId="639B1463" w14:textId="77777777" w:rsidR="00083A41" w:rsidRDefault="00083A41" w:rsidP="00C4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amViewer10Hos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04D11" w14:textId="77777777" w:rsidR="00083A41" w:rsidRDefault="00083A41" w:rsidP="00C47D1F">
      <w:r>
        <w:separator/>
      </w:r>
    </w:p>
  </w:footnote>
  <w:footnote w:type="continuationSeparator" w:id="0">
    <w:p w14:paraId="34C892CC" w14:textId="77777777" w:rsidR="00083A41" w:rsidRDefault="00083A41" w:rsidP="00C4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26CD" w14:textId="2E06DF86" w:rsidR="00C47D1F" w:rsidRPr="00D32EDE" w:rsidRDefault="0013292E" w:rsidP="00070646">
    <w:pPr>
      <w:pStyle w:val="Header"/>
      <w:jc w:val="center"/>
      <w:rPr>
        <w:rFonts w:ascii="TeamViewer10Host" w:hAnsi="TeamViewer10Host"/>
        <w:b/>
        <w:color w:val="548DD4" w:themeColor="text2" w:themeTint="99"/>
        <w:sz w:val="32"/>
        <w:szCs w:val="32"/>
      </w:rPr>
    </w:pPr>
    <w:r>
      <w:rPr>
        <w:rFonts w:ascii="TeamViewer10Host" w:hAnsi="TeamViewer10Host"/>
        <w:b/>
        <w:noProof/>
        <w:color w:val="548DD4" w:themeColor="text2" w:themeTint="99"/>
        <w:sz w:val="32"/>
        <w:szCs w:val="32"/>
      </w:rPr>
      <w:drawing>
        <wp:anchor distT="0" distB="0" distL="114300" distR="114300" simplePos="0" relativeHeight="251658240" behindDoc="0" locked="0" layoutInCell="1" allowOverlap="1" wp14:anchorId="5D602A94" wp14:editId="5948857D">
          <wp:simplePos x="0" y="0"/>
          <wp:positionH relativeFrom="column">
            <wp:posOffset>450850</wp:posOffset>
          </wp:positionH>
          <wp:positionV relativeFrom="paragraph">
            <wp:posOffset>-190500</wp:posOffset>
          </wp:positionV>
          <wp:extent cx="396240" cy="469265"/>
          <wp:effectExtent l="0" t="0" r="381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D1F" w:rsidRPr="00D32EDE">
      <w:rPr>
        <w:rFonts w:ascii="TeamViewer10Host" w:hAnsi="TeamViewer10Host"/>
        <w:b/>
        <w:color w:val="548DD4" w:themeColor="text2" w:themeTint="99"/>
        <w:sz w:val="32"/>
        <w:szCs w:val="32"/>
      </w:rPr>
      <w:t>St Mary’s Catholic Academy - Evidence and Impact of Sports Funding</w:t>
    </w:r>
    <w:r w:rsidR="003F2DF2">
      <w:rPr>
        <w:rFonts w:ascii="TeamViewer10Host" w:hAnsi="TeamViewer10Host"/>
        <w:b/>
        <w:color w:val="548DD4" w:themeColor="text2" w:themeTint="99"/>
        <w:sz w:val="32"/>
        <w:szCs w:val="32"/>
      </w:rPr>
      <w:t xml:space="preserve"> 2021-2022</w:t>
    </w:r>
  </w:p>
  <w:p w14:paraId="4D00845A" w14:textId="77777777" w:rsidR="00C47D1F" w:rsidRPr="00C47D1F" w:rsidRDefault="00C47D1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6C7"/>
    <w:multiLevelType w:val="hybridMultilevel"/>
    <w:tmpl w:val="A13C0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7D8C"/>
    <w:multiLevelType w:val="hybridMultilevel"/>
    <w:tmpl w:val="4D562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03E5"/>
    <w:multiLevelType w:val="hybridMultilevel"/>
    <w:tmpl w:val="CDCCA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4B7F"/>
    <w:multiLevelType w:val="hybridMultilevel"/>
    <w:tmpl w:val="CD76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328EF"/>
    <w:multiLevelType w:val="hybridMultilevel"/>
    <w:tmpl w:val="6ECC0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5F73"/>
    <w:multiLevelType w:val="hybridMultilevel"/>
    <w:tmpl w:val="5728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19E1"/>
    <w:multiLevelType w:val="hybridMultilevel"/>
    <w:tmpl w:val="13FC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77F4"/>
    <w:multiLevelType w:val="hybridMultilevel"/>
    <w:tmpl w:val="46D4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34F3"/>
    <w:multiLevelType w:val="hybridMultilevel"/>
    <w:tmpl w:val="3F088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53C9E"/>
    <w:multiLevelType w:val="hybridMultilevel"/>
    <w:tmpl w:val="62E8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1535"/>
    <w:multiLevelType w:val="hybridMultilevel"/>
    <w:tmpl w:val="89D4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F59BD"/>
    <w:multiLevelType w:val="hybridMultilevel"/>
    <w:tmpl w:val="0582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C0A02"/>
    <w:multiLevelType w:val="hybridMultilevel"/>
    <w:tmpl w:val="B7E093FE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25184D74"/>
    <w:multiLevelType w:val="hybridMultilevel"/>
    <w:tmpl w:val="5F443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221C4"/>
    <w:multiLevelType w:val="hybridMultilevel"/>
    <w:tmpl w:val="FB50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0810"/>
    <w:multiLevelType w:val="hybridMultilevel"/>
    <w:tmpl w:val="B1EA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A3152"/>
    <w:multiLevelType w:val="hybridMultilevel"/>
    <w:tmpl w:val="234C8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50959"/>
    <w:multiLevelType w:val="hybridMultilevel"/>
    <w:tmpl w:val="874A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25F7"/>
    <w:multiLevelType w:val="hybridMultilevel"/>
    <w:tmpl w:val="00F4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022AA"/>
    <w:multiLevelType w:val="hybridMultilevel"/>
    <w:tmpl w:val="12EC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5D76"/>
    <w:multiLevelType w:val="hybridMultilevel"/>
    <w:tmpl w:val="8B6405AE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1" w15:restartNumberingAfterBreak="0">
    <w:nsid w:val="418B2818"/>
    <w:multiLevelType w:val="hybridMultilevel"/>
    <w:tmpl w:val="C42C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0666C"/>
    <w:multiLevelType w:val="hybridMultilevel"/>
    <w:tmpl w:val="214CC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23989"/>
    <w:multiLevelType w:val="hybridMultilevel"/>
    <w:tmpl w:val="3AE00A96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49B739A9"/>
    <w:multiLevelType w:val="hybridMultilevel"/>
    <w:tmpl w:val="A82A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A3973"/>
    <w:multiLevelType w:val="hybridMultilevel"/>
    <w:tmpl w:val="9A3C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40F93"/>
    <w:multiLevelType w:val="hybridMultilevel"/>
    <w:tmpl w:val="8798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650BD"/>
    <w:multiLevelType w:val="hybridMultilevel"/>
    <w:tmpl w:val="38C89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464E4"/>
    <w:multiLevelType w:val="hybridMultilevel"/>
    <w:tmpl w:val="9D64AA8A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4FEC44D4"/>
    <w:multiLevelType w:val="hybridMultilevel"/>
    <w:tmpl w:val="C47E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5541C"/>
    <w:multiLevelType w:val="hybridMultilevel"/>
    <w:tmpl w:val="EE0C0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C28E8"/>
    <w:multiLevelType w:val="hybridMultilevel"/>
    <w:tmpl w:val="19DE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C0181"/>
    <w:multiLevelType w:val="hybridMultilevel"/>
    <w:tmpl w:val="C9E0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F1771"/>
    <w:multiLevelType w:val="hybridMultilevel"/>
    <w:tmpl w:val="981E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573E5"/>
    <w:multiLevelType w:val="hybridMultilevel"/>
    <w:tmpl w:val="2110A2E2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5" w15:restartNumberingAfterBreak="0">
    <w:nsid w:val="612F17BB"/>
    <w:multiLevelType w:val="hybridMultilevel"/>
    <w:tmpl w:val="C682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70CEB"/>
    <w:multiLevelType w:val="hybridMultilevel"/>
    <w:tmpl w:val="71D45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4D4515"/>
    <w:multiLevelType w:val="hybridMultilevel"/>
    <w:tmpl w:val="56C08E74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8" w15:restartNumberingAfterBreak="0">
    <w:nsid w:val="68ED098D"/>
    <w:multiLevelType w:val="hybridMultilevel"/>
    <w:tmpl w:val="4468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63BF6"/>
    <w:multiLevelType w:val="hybridMultilevel"/>
    <w:tmpl w:val="1110D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53097"/>
    <w:multiLevelType w:val="hybridMultilevel"/>
    <w:tmpl w:val="F21CC5CC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1" w15:restartNumberingAfterBreak="0">
    <w:nsid w:val="79661298"/>
    <w:multiLevelType w:val="hybridMultilevel"/>
    <w:tmpl w:val="ED04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37DDF"/>
    <w:multiLevelType w:val="hybridMultilevel"/>
    <w:tmpl w:val="B7A60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46B49"/>
    <w:multiLevelType w:val="hybridMultilevel"/>
    <w:tmpl w:val="21D0887E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27"/>
  </w:num>
  <w:num w:numId="4">
    <w:abstractNumId w:val="1"/>
  </w:num>
  <w:num w:numId="5">
    <w:abstractNumId w:val="36"/>
  </w:num>
  <w:num w:numId="6">
    <w:abstractNumId w:val="12"/>
  </w:num>
  <w:num w:numId="7">
    <w:abstractNumId w:val="35"/>
  </w:num>
  <w:num w:numId="8">
    <w:abstractNumId w:val="18"/>
  </w:num>
  <w:num w:numId="9">
    <w:abstractNumId w:val="6"/>
  </w:num>
  <w:num w:numId="10">
    <w:abstractNumId w:val="19"/>
  </w:num>
  <w:num w:numId="11">
    <w:abstractNumId w:val="22"/>
  </w:num>
  <w:num w:numId="12">
    <w:abstractNumId w:val="15"/>
  </w:num>
  <w:num w:numId="13">
    <w:abstractNumId w:val="38"/>
  </w:num>
  <w:num w:numId="14">
    <w:abstractNumId w:val="4"/>
  </w:num>
  <w:num w:numId="15">
    <w:abstractNumId w:val="7"/>
  </w:num>
  <w:num w:numId="16">
    <w:abstractNumId w:val="23"/>
  </w:num>
  <w:num w:numId="17">
    <w:abstractNumId w:val="40"/>
  </w:num>
  <w:num w:numId="18">
    <w:abstractNumId w:val="42"/>
  </w:num>
  <w:num w:numId="19">
    <w:abstractNumId w:val="13"/>
  </w:num>
  <w:num w:numId="20">
    <w:abstractNumId w:val="20"/>
  </w:num>
  <w:num w:numId="21">
    <w:abstractNumId w:val="29"/>
  </w:num>
  <w:num w:numId="22">
    <w:abstractNumId w:val="17"/>
  </w:num>
  <w:num w:numId="23">
    <w:abstractNumId w:val="5"/>
  </w:num>
  <w:num w:numId="24">
    <w:abstractNumId w:val="41"/>
  </w:num>
  <w:num w:numId="25">
    <w:abstractNumId w:val="3"/>
  </w:num>
  <w:num w:numId="26">
    <w:abstractNumId w:val="33"/>
  </w:num>
  <w:num w:numId="27">
    <w:abstractNumId w:val="9"/>
  </w:num>
  <w:num w:numId="28">
    <w:abstractNumId w:val="8"/>
  </w:num>
  <w:num w:numId="29">
    <w:abstractNumId w:val="14"/>
  </w:num>
  <w:num w:numId="30">
    <w:abstractNumId w:val="0"/>
  </w:num>
  <w:num w:numId="31">
    <w:abstractNumId w:val="26"/>
  </w:num>
  <w:num w:numId="32">
    <w:abstractNumId w:val="25"/>
  </w:num>
  <w:num w:numId="33">
    <w:abstractNumId w:val="24"/>
  </w:num>
  <w:num w:numId="34">
    <w:abstractNumId w:val="37"/>
  </w:num>
  <w:num w:numId="35">
    <w:abstractNumId w:val="28"/>
  </w:num>
  <w:num w:numId="36">
    <w:abstractNumId w:val="34"/>
  </w:num>
  <w:num w:numId="37">
    <w:abstractNumId w:val="43"/>
  </w:num>
  <w:num w:numId="38">
    <w:abstractNumId w:val="31"/>
  </w:num>
  <w:num w:numId="39">
    <w:abstractNumId w:val="30"/>
  </w:num>
  <w:num w:numId="40">
    <w:abstractNumId w:val="2"/>
  </w:num>
  <w:num w:numId="41">
    <w:abstractNumId w:val="10"/>
  </w:num>
  <w:num w:numId="42">
    <w:abstractNumId w:val="21"/>
  </w:num>
  <w:num w:numId="43">
    <w:abstractNumId w:val="1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B1"/>
    <w:rsid w:val="00017A20"/>
    <w:rsid w:val="000419F7"/>
    <w:rsid w:val="00046F2F"/>
    <w:rsid w:val="00054409"/>
    <w:rsid w:val="00070646"/>
    <w:rsid w:val="00083A41"/>
    <w:rsid w:val="00084137"/>
    <w:rsid w:val="000859E9"/>
    <w:rsid w:val="000A473D"/>
    <w:rsid w:val="00101FE7"/>
    <w:rsid w:val="00106584"/>
    <w:rsid w:val="0011250B"/>
    <w:rsid w:val="00116190"/>
    <w:rsid w:val="0013292E"/>
    <w:rsid w:val="00167F42"/>
    <w:rsid w:val="001830D9"/>
    <w:rsid w:val="0019096C"/>
    <w:rsid w:val="001A0F2F"/>
    <w:rsid w:val="001B10E5"/>
    <w:rsid w:val="001B31BD"/>
    <w:rsid w:val="001C4108"/>
    <w:rsid w:val="001E01A0"/>
    <w:rsid w:val="001E3DE6"/>
    <w:rsid w:val="00227A42"/>
    <w:rsid w:val="00250AA6"/>
    <w:rsid w:val="002559BC"/>
    <w:rsid w:val="00257856"/>
    <w:rsid w:val="0026534C"/>
    <w:rsid w:val="002701D8"/>
    <w:rsid w:val="002A12EA"/>
    <w:rsid w:val="002E170B"/>
    <w:rsid w:val="002E3117"/>
    <w:rsid w:val="002E436E"/>
    <w:rsid w:val="00306AD0"/>
    <w:rsid w:val="00344201"/>
    <w:rsid w:val="00346091"/>
    <w:rsid w:val="00357F73"/>
    <w:rsid w:val="0039537D"/>
    <w:rsid w:val="003B7A7D"/>
    <w:rsid w:val="003D4C0A"/>
    <w:rsid w:val="003E1F3C"/>
    <w:rsid w:val="003F2A0E"/>
    <w:rsid w:val="003F2DF2"/>
    <w:rsid w:val="00405613"/>
    <w:rsid w:val="0041226E"/>
    <w:rsid w:val="00414C49"/>
    <w:rsid w:val="00431A81"/>
    <w:rsid w:val="004476E9"/>
    <w:rsid w:val="00467BB2"/>
    <w:rsid w:val="00480BB1"/>
    <w:rsid w:val="0048484E"/>
    <w:rsid w:val="0049237A"/>
    <w:rsid w:val="004A55DD"/>
    <w:rsid w:val="004A7940"/>
    <w:rsid w:val="004B67F0"/>
    <w:rsid w:val="004C445B"/>
    <w:rsid w:val="004E5772"/>
    <w:rsid w:val="004F084B"/>
    <w:rsid w:val="005263BF"/>
    <w:rsid w:val="00556292"/>
    <w:rsid w:val="00557A5F"/>
    <w:rsid w:val="00567792"/>
    <w:rsid w:val="00586464"/>
    <w:rsid w:val="00592DB5"/>
    <w:rsid w:val="00593982"/>
    <w:rsid w:val="005B0787"/>
    <w:rsid w:val="005C3107"/>
    <w:rsid w:val="005D3220"/>
    <w:rsid w:val="005F5139"/>
    <w:rsid w:val="00622F54"/>
    <w:rsid w:val="00627259"/>
    <w:rsid w:val="00633181"/>
    <w:rsid w:val="00635F18"/>
    <w:rsid w:val="00637D1C"/>
    <w:rsid w:val="00680EE6"/>
    <w:rsid w:val="006967FF"/>
    <w:rsid w:val="006D1AB9"/>
    <w:rsid w:val="006D4147"/>
    <w:rsid w:val="00702F77"/>
    <w:rsid w:val="00704CD9"/>
    <w:rsid w:val="00705653"/>
    <w:rsid w:val="00716F7A"/>
    <w:rsid w:val="007300B1"/>
    <w:rsid w:val="00743F5D"/>
    <w:rsid w:val="0074423A"/>
    <w:rsid w:val="007512B6"/>
    <w:rsid w:val="007A30EC"/>
    <w:rsid w:val="007C3099"/>
    <w:rsid w:val="007C6ED3"/>
    <w:rsid w:val="007E2D76"/>
    <w:rsid w:val="007F48CE"/>
    <w:rsid w:val="00803FEC"/>
    <w:rsid w:val="00851C73"/>
    <w:rsid w:val="008540A5"/>
    <w:rsid w:val="008765DD"/>
    <w:rsid w:val="008B66DF"/>
    <w:rsid w:val="008D11A1"/>
    <w:rsid w:val="008E7ED7"/>
    <w:rsid w:val="0092494C"/>
    <w:rsid w:val="00933BAB"/>
    <w:rsid w:val="00943BD2"/>
    <w:rsid w:val="009671D0"/>
    <w:rsid w:val="00987AFA"/>
    <w:rsid w:val="009B695A"/>
    <w:rsid w:val="009C2CBF"/>
    <w:rsid w:val="00A261DA"/>
    <w:rsid w:val="00A32B75"/>
    <w:rsid w:val="00A36E77"/>
    <w:rsid w:val="00A46303"/>
    <w:rsid w:val="00A72783"/>
    <w:rsid w:val="00A83381"/>
    <w:rsid w:val="00AB7CFB"/>
    <w:rsid w:val="00AC374C"/>
    <w:rsid w:val="00AF4BD8"/>
    <w:rsid w:val="00B22294"/>
    <w:rsid w:val="00B26395"/>
    <w:rsid w:val="00B56FAB"/>
    <w:rsid w:val="00B6328A"/>
    <w:rsid w:val="00BC152C"/>
    <w:rsid w:val="00BC4198"/>
    <w:rsid w:val="00BD1E3D"/>
    <w:rsid w:val="00BD670A"/>
    <w:rsid w:val="00C4096E"/>
    <w:rsid w:val="00C43E8C"/>
    <w:rsid w:val="00C47D1F"/>
    <w:rsid w:val="00C55FEB"/>
    <w:rsid w:val="00C56BA5"/>
    <w:rsid w:val="00C60CEE"/>
    <w:rsid w:val="00C6152C"/>
    <w:rsid w:val="00C70F3E"/>
    <w:rsid w:val="00C834E4"/>
    <w:rsid w:val="00C8493E"/>
    <w:rsid w:val="00C97CCD"/>
    <w:rsid w:val="00CB27B0"/>
    <w:rsid w:val="00CB4F3A"/>
    <w:rsid w:val="00CC3810"/>
    <w:rsid w:val="00CC38E6"/>
    <w:rsid w:val="00CF7BF0"/>
    <w:rsid w:val="00D017FA"/>
    <w:rsid w:val="00D072CD"/>
    <w:rsid w:val="00D15600"/>
    <w:rsid w:val="00D21997"/>
    <w:rsid w:val="00D22068"/>
    <w:rsid w:val="00D32EDE"/>
    <w:rsid w:val="00D36131"/>
    <w:rsid w:val="00D42042"/>
    <w:rsid w:val="00D55ACE"/>
    <w:rsid w:val="00D6469F"/>
    <w:rsid w:val="00D65DB8"/>
    <w:rsid w:val="00DA28EC"/>
    <w:rsid w:val="00DC43FB"/>
    <w:rsid w:val="00DD3200"/>
    <w:rsid w:val="00DD5910"/>
    <w:rsid w:val="00E51904"/>
    <w:rsid w:val="00E6040B"/>
    <w:rsid w:val="00EE5B7F"/>
    <w:rsid w:val="00EE707F"/>
    <w:rsid w:val="00F313A1"/>
    <w:rsid w:val="00F60E92"/>
    <w:rsid w:val="00F63C7F"/>
    <w:rsid w:val="00F71467"/>
    <w:rsid w:val="00F96517"/>
    <w:rsid w:val="00FA4E5C"/>
    <w:rsid w:val="00FD16CC"/>
    <w:rsid w:val="00F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7C87F"/>
  <w15:docId w15:val="{6AFD0E7A-C482-4212-95F5-1AD21577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300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00B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00B1"/>
    <w:rPr>
      <w:rFonts w:ascii="Calibri" w:eastAsia="Calibri" w:hAnsi="Calibri" w:cs="Calibri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7300B1"/>
    <w:pPr>
      <w:ind w:left="28"/>
    </w:pPr>
  </w:style>
  <w:style w:type="paragraph" w:styleId="ListParagraph">
    <w:name w:val="List Paragraph"/>
    <w:basedOn w:val="Normal"/>
    <w:uiPriority w:val="34"/>
    <w:qFormat/>
    <w:rsid w:val="00C55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D1F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47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D1F"/>
    <w:rPr>
      <w:rFonts w:ascii="Calibri" w:eastAsia="Calibri" w:hAnsi="Calibri" w:cs="Calibri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92"/>
    <w:rPr>
      <w:rFonts w:ascii="Tahoma" w:eastAsia="Calibri" w:hAnsi="Tahoma" w:cs="Tahoma"/>
      <w:sz w:val="16"/>
      <w:szCs w:val="16"/>
      <w:lang w:eastAsia="en-GB" w:bidi="en-GB"/>
    </w:rPr>
  </w:style>
  <w:style w:type="character" w:styleId="Emphasis">
    <w:name w:val="Emphasis"/>
    <w:basedOn w:val="DefaultParagraphFont"/>
    <w:uiPriority w:val="20"/>
    <w:qFormat/>
    <w:rsid w:val="00DC4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F32CF3CCE4344A26B1B0E832E6773" ma:contentTypeVersion="8" ma:contentTypeDescription="Create a new document." ma:contentTypeScope="" ma:versionID="9020f727c9936496494ef40256b166dd">
  <xsd:schema xmlns:xsd="http://www.w3.org/2001/XMLSchema" xmlns:xs="http://www.w3.org/2001/XMLSchema" xmlns:p="http://schemas.microsoft.com/office/2006/metadata/properties" xmlns:ns3="3bd59201-579e-41dd-99cb-1ab3d2da1990" xmlns:ns4="94bf513a-32ed-4f50-aed1-ede5923f17bc" targetNamespace="http://schemas.microsoft.com/office/2006/metadata/properties" ma:root="true" ma:fieldsID="e167db54ec31129d53dd0a72ad101711" ns3:_="" ns4:_="">
    <xsd:import namespace="3bd59201-579e-41dd-99cb-1ab3d2da1990"/>
    <xsd:import namespace="94bf513a-32ed-4f50-aed1-ede5923f1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59201-579e-41dd-99cb-1ab3d2da1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f513a-32ed-4f50-aed1-ede5923f1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DB5E0-1E82-47B7-BA3D-CCCF3B656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6004F-431E-40EE-AE04-375CB013A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D8600-7359-45E0-857F-D45D9937F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59201-579e-41dd-99cb-1ab3d2da1990"/>
    <ds:schemaRef ds:uri="94bf513a-32ed-4f50-aed1-ede5923f1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11458</Characters>
  <Application>Microsoft Office Word</Application>
  <DocSecurity>0</DocSecurity>
  <Lines>1145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Hyson Green Primary School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Rosaleen North</dc:creator>
  <cp:lastModifiedBy>St Mary's Headteacher</cp:lastModifiedBy>
  <cp:revision>2</cp:revision>
  <cp:lastPrinted>2021-05-09T16:12:00Z</cp:lastPrinted>
  <dcterms:created xsi:type="dcterms:W3CDTF">2022-08-22T17:48:00Z</dcterms:created>
  <dcterms:modified xsi:type="dcterms:W3CDTF">2022-08-22T17:48:00Z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0x010100C0BF32CF3CCE4344A26B1B0E832E6773</vt:lpwstr>
  </property>
</Properties>
</file>